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header3.xml" ContentType="application/vnd.openxmlformats-officedocument.wordprocessingml.header+xml"/>
  <Override PartName="/word/header2.xml" ContentType="application/vnd.openxmlformats-officedocument.wordprocessingml.header+xml"/>
  <Override PartName="/word/header1.xml" ContentType="application/vnd.openxmlformats-officedocument.wordprocessingml.header+xml"/>
  <Override PartName="/word/footer3.xml" ContentType="application/vnd.openxmlformats-officedocument.wordprocessingml.footer+xml"/>
  <Override PartName="/word/footer2.xml" ContentType="application/vnd.openxmlformats-officedocument.wordprocessingml.footer+xml"/>
  <Override PartName="/word/footer1.xml" ContentType="application/vnd.openxmlformats-officedocument.wordprocessingml.footer+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rPr>
          <w:rFonts w:hint="eastAsia"/>
        </w:rPr>
      </w:pPr>
      <w:r>
        <w:rPr>
          <w:rFonts w:hint="eastAsia"/>
        </w:rPr>
        <w:t>《</w:t>
      </w:r>
      <w:bookmarkStart w:id="0" w:name="_GoBack"/>
      <w:r>
        <w:rPr>
          <w:rFonts w:hint="eastAsia"/>
        </w:rPr>
        <w:t>用样本的数字特征估计总体的数字特征</w:t>
      </w:r>
      <w:bookmarkEnd w:id="0"/>
      <w:r>
        <w:rPr>
          <w:rFonts w:hint="eastAsia"/>
        </w:rPr>
        <w:t>》说课稿</w:t>
      </w:r>
    </w:p>
    <w:p>
      <w:pPr>
        <w:spacing w:line="240" w:lineRule="atLeast"/>
        <w:rPr>
          <w:sz w:val="18"/>
          <w:szCs w:val="18"/>
        </w:rPr>
      </w:pPr>
      <w:r>
        <w:rPr>
          <w:rFonts w:hint="eastAsia"/>
          <w:sz w:val="18"/>
          <w:szCs w:val="18"/>
        </w:rPr>
        <w:t>各位老师：</w:t>
      </w:r>
    </w:p>
    <w:p>
      <w:pPr>
        <w:spacing w:line="240" w:lineRule="atLeast"/>
        <w:ind w:firstLine="435"/>
        <w:rPr>
          <w:rFonts w:hint="eastAsia"/>
          <w:sz w:val="18"/>
          <w:szCs w:val="18"/>
        </w:rPr>
      </w:pPr>
      <w:r>
        <w:rPr>
          <w:rFonts w:hint="eastAsia"/>
          <w:sz w:val="18"/>
          <w:szCs w:val="18"/>
        </w:rPr>
        <w:t>大家好</w:t>
      </w:r>
      <w:r>
        <w:rPr>
          <w:sz w:val="18"/>
          <w:szCs w:val="18"/>
        </w:rPr>
        <w:t>!</w:t>
      </w:r>
      <w:r>
        <w:rPr>
          <w:rFonts w:hint="eastAsia"/>
          <w:sz w:val="18"/>
          <w:szCs w:val="18"/>
        </w:rPr>
        <w:t>我叫***，来自**。我说课的题目是《</w:t>
      </w:r>
      <w:r>
        <w:rPr>
          <w:rFonts w:hint="eastAsia" w:ascii="宋体" w:hAnsi="宋体"/>
          <w:sz w:val="18"/>
          <w:szCs w:val="18"/>
        </w:rPr>
        <w:t>用样本的数字特征估计总体的数字特征</w:t>
      </w:r>
      <w:r>
        <w:rPr>
          <w:rFonts w:hint="eastAsia"/>
          <w:sz w:val="18"/>
          <w:szCs w:val="18"/>
        </w:rPr>
        <w:t>》，内容选自于高中教材新课程人教</w:t>
      </w:r>
      <w:r>
        <w:rPr>
          <w:sz w:val="18"/>
          <w:szCs w:val="18"/>
        </w:rPr>
        <w:t>A</w:t>
      </w:r>
      <w:r>
        <w:rPr>
          <w:rFonts w:hint="eastAsia"/>
          <w:sz w:val="18"/>
          <w:szCs w:val="18"/>
        </w:rPr>
        <w:t>版必修3第二章第二节，课时安排为三个课时，本节课内容为第一课时。下面我将从教材分析、教学目标分析、教学方法与手段分析、教学过程分析四大方面来阐述我对这节课的分析和设计：</w:t>
      </w:r>
    </w:p>
    <w:p>
      <w:pPr>
        <w:spacing w:line="240" w:lineRule="atLeast"/>
        <w:rPr>
          <w:rFonts w:hint="eastAsia"/>
          <w:sz w:val="18"/>
          <w:szCs w:val="18"/>
        </w:rPr>
      </w:pPr>
      <w:r>
        <w:rPr>
          <w:rFonts w:hint="eastAsia"/>
          <w:sz w:val="18"/>
          <w:szCs w:val="18"/>
        </w:rPr>
        <w:t>一、教材分析</w:t>
      </w:r>
    </w:p>
    <w:p>
      <w:pPr>
        <w:spacing w:line="240" w:lineRule="atLeast"/>
        <w:rPr>
          <w:rFonts w:hint="eastAsia"/>
          <w:sz w:val="18"/>
          <w:szCs w:val="18"/>
        </w:rPr>
      </w:pPr>
      <w:r>
        <w:rPr>
          <w:rFonts w:hint="eastAsia"/>
          <w:sz w:val="18"/>
          <w:szCs w:val="18"/>
        </w:rPr>
        <w:t>1．教材所处的地位和作用</w:t>
      </w:r>
    </w:p>
    <w:p>
      <w:pPr>
        <w:spacing w:line="240" w:lineRule="atLeast"/>
        <w:ind w:left="210" w:leftChars="100"/>
        <w:rPr>
          <w:rFonts w:hint="eastAsia" w:ascii="宋体" w:hAnsi="宋体"/>
          <w:sz w:val="18"/>
          <w:szCs w:val="18"/>
        </w:rPr>
      </w:pPr>
      <w:r>
        <w:rPr>
          <w:rFonts w:hint="eastAsia" w:ascii="宋体" w:hAnsi="宋体"/>
          <w:sz w:val="18"/>
          <w:szCs w:val="18"/>
        </w:rPr>
        <w:t>在上一节我们已经学习了用图、表来组织样本数据，并且学习了如何通过图、表所提供的信息，用样本的频率分布估计总体的分布情况。本节课是在前面所学内容的基础上，进一步学习如何通过样本的情况来估计总体，从而使我们能从整体上更好地把握总体的规律，为现实问题的解决提供更多的帮助。</w:t>
      </w:r>
    </w:p>
    <w:p>
      <w:pPr>
        <w:spacing w:line="240" w:lineRule="atLeast"/>
        <w:ind w:left="270" w:hanging="270" w:hangingChars="150"/>
        <w:rPr>
          <w:rFonts w:hint="eastAsia"/>
          <w:sz w:val="18"/>
          <w:szCs w:val="18"/>
        </w:rPr>
      </w:pPr>
      <w:r>
        <w:rPr>
          <w:rFonts w:hint="eastAsia"/>
          <w:sz w:val="18"/>
          <w:szCs w:val="18"/>
        </w:rPr>
        <w:t>2  教学的重点和难点</w:t>
      </w:r>
    </w:p>
    <w:p>
      <w:pPr>
        <w:spacing w:line="240" w:lineRule="atLeast"/>
        <w:ind w:left="540" w:hanging="540" w:hangingChars="300"/>
        <w:rPr>
          <w:rFonts w:hint="eastAsia" w:ascii="宋体" w:hAnsi="宋体"/>
          <w:sz w:val="18"/>
          <w:szCs w:val="18"/>
        </w:rPr>
      </w:pPr>
      <w:r>
        <w:rPr>
          <w:rFonts w:hint="eastAsia" w:ascii="宋体" w:hAnsi="宋体"/>
          <w:sz w:val="18"/>
          <w:szCs w:val="18"/>
        </w:rPr>
        <w:t>重点：⑴</w:t>
      </w:r>
      <w:r>
        <w:rPr>
          <w:rFonts w:hint="eastAsia" w:ascii="宋体" w:hAnsi="宋体"/>
          <w:bCs/>
          <w:sz w:val="18"/>
          <w:szCs w:val="18"/>
          <w:lang w:val="en-GB"/>
        </w:rPr>
        <w:t>能利用频率颁布直方图估计总体的众数,中位数,平均数.</w:t>
      </w:r>
    </w:p>
    <w:p>
      <w:pPr>
        <w:spacing w:line="240" w:lineRule="atLeast"/>
        <w:ind w:left="450" w:hanging="450" w:hangingChars="250"/>
        <w:rPr>
          <w:rFonts w:hint="eastAsia" w:ascii="宋体" w:hAnsi="宋体"/>
          <w:sz w:val="18"/>
          <w:szCs w:val="18"/>
        </w:rPr>
      </w:pPr>
      <w:r>
        <w:rPr>
          <w:rFonts w:hint="eastAsia" w:ascii="宋体" w:hAnsi="宋体"/>
          <w:sz w:val="18"/>
          <w:szCs w:val="18"/>
        </w:rPr>
        <w:t xml:space="preserve">      ⑵</w:t>
      </w:r>
      <w:r>
        <w:rPr>
          <w:rFonts w:hint="eastAsia"/>
          <w:sz w:val="18"/>
          <w:szCs w:val="18"/>
        </w:rPr>
        <w:t>体会样本数字特征具有随机性</w:t>
      </w:r>
    </w:p>
    <w:p>
      <w:pPr>
        <w:spacing w:line="240" w:lineRule="atLeast"/>
        <w:rPr>
          <w:rFonts w:hint="eastAsia" w:ascii="宋体" w:hAnsi="宋体"/>
          <w:sz w:val="18"/>
          <w:szCs w:val="18"/>
        </w:rPr>
      </w:pPr>
      <w:r>
        <w:rPr>
          <w:rFonts w:hint="eastAsia" w:ascii="宋体" w:hAnsi="宋体"/>
          <w:sz w:val="18"/>
          <w:szCs w:val="18"/>
        </w:rPr>
        <w:t>难点：能应用相关知识解决简单的实际问题。</w:t>
      </w:r>
    </w:p>
    <w:p>
      <w:pPr>
        <w:spacing w:line="240" w:lineRule="atLeast"/>
        <w:rPr>
          <w:rFonts w:hint="eastAsia"/>
          <w:sz w:val="18"/>
          <w:szCs w:val="18"/>
        </w:rPr>
      </w:pPr>
      <w:r>
        <w:rPr>
          <w:rFonts w:hint="eastAsia"/>
          <w:sz w:val="18"/>
          <w:szCs w:val="18"/>
        </w:rPr>
        <w:t>二、教学目标分析</w:t>
      </w:r>
    </w:p>
    <w:p>
      <w:pPr>
        <w:spacing w:line="240" w:lineRule="atLeast"/>
        <w:ind w:left="270" w:hanging="270" w:hangingChars="150"/>
        <w:rPr>
          <w:rFonts w:hint="eastAsia" w:ascii="宋体" w:hAnsi="宋体"/>
          <w:bCs/>
          <w:sz w:val="18"/>
          <w:szCs w:val="18"/>
          <w:lang w:val="en-GB"/>
        </w:rPr>
      </w:pPr>
      <w:r>
        <w:rPr>
          <w:rFonts w:hint="eastAsia"/>
          <w:sz w:val="18"/>
          <w:szCs w:val="18"/>
        </w:rPr>
        <w:t>1．</w:t>
      </w:r>
      <w:r>
        <w:rPr>
          <w:rFonts w:hint="eastAsia" w:ascii="宋体" w:hAnsi="宋体"/>
          <w:bCs/>
          <w:sz w:val="18"/>
          <w:szCs w:val="18"/>
          <w:lang w:val="en-GB"/>
        </w:rPr>
        <w:t>知识与技能目标</w:t>
      </w:r>
    </w:p>
    <w:p>
      <w:pPr>
        <w:spacing w:line="240" w:lineRule="atLeast"/>
        <w:ind w:left="270" w:hanging="270" w:hangingChars="150"/>
        <w:rPr>
          <w:rFonts w:hint="eastAsia" w:ascii="宋体" w:hAnsi="宋体"/>
          <w:bCs/>
          <w:sz w:val="18"/>
          <w:szCs w:val="18"/>
          <w:lang w:val="en-GB"/>
        </w:rPr>
      </w:pPr>
      <w:r>
        <w:rPr>
          <w:rFonts w:hint="eastAsia" w:ascii="宋体" w:hAnsi="宋体"/>
          <w:bCs/>
          <w:sz w:val="18"/>
          <w:szCs w:val="18"/>
          <w:lang w:val="en-GB"/>
        </w:rPr>
        <w:t>(1) 能利用频率颁布直方图估计总体的众数,中位数,平均数.</w:t>
      </w:r>
    </w:p>
    <w:p>
      <w:pPr>
        <w:spacing w:line="240" w:lineRule="atLeast"/>
        <w:ind w:left="270" w:hanging="270" w:hangingChars="150"/>
        <w:rPr>
          <w:rFonts w:hint="eastAsia" w:ascii="宋体" w:hAnsi="宋体"/>
          <w:bCs/>
          <w:sz w:val="18"/>
          <w:szCs w:val="18"/>
          <w:lang w:val="en-GB"/>
        </w:rPr>
      </w:pPr>
      <w:r>
        <w:rPr>
          <w:rFonts w:hint="eastAsia" w:ascii="宋体" w:hAnsi="宋体"/>
          <w:bCs/>
          <w:sz w:val="18"/>
          <w:szCs w:val="18"/>
          <w:lang w:val="en-GB"/>
        </w:rPr>
        <w:t>(2) 能用样本的众数,中位数,平均数估计总体的众数,中位数,平均数,并结合实际,对问题作出合理判断,制定解决问题的有效方法。</w:t>
      </w:r>
    </w:p>
    <w:p>
      <w:pPr>
        <w:spacing w:line="240" w:lineRule="atLeast"/>
        <w:rPr>
          <w:rFonts w:hint="eastAsia"/>
          <w:sz w:val="18"/>
          <w:szCs w:val="18"/>
        </w:rPr>
      </w:pPr>
      <w:r>
        <w:rPr>
          <w:rFonts w:hint="eastAsia"/>
          <w:sz w:val="18"/>
          <w:szCs w:val="18"/>
        </w:rPr>
        <w:t>2、过程与方法目标：</w:t>
      </w:r>
    </w:p>
    <w:p>
      <w:pPr>
        <w:spacing w:line="240" w:lineRule="atLeast"/>
        <w:ind w:firstLine="270" w:firstLineChars="150"/>
        <w:rPr>
          <w:rFonts w:hint="eastAsia"/>
          <w:sz w:val="18"/>
          <w:szCs w:val="18"/>
        </w:rPr>
      </w:pPr>
      <w:r>
        <w:rPr>
          <w:rFonts w:hint="eastAsia"/>
          <w:sz w:val="18"/>
          <w:szCs w:val="18"/>
        </w:rPr>
        <w:t>通过对本节课知识的学习，初步体会、领悟“用数据说话”的统计思想方法。</w:t>
      </w:r>
    </w:p>
    <w:p>
      <w:pPr>
        <w:spacing w:line="240" w:lineRule="atLeast"/>
        <w:rPr>
          <w:rFonts w:hint="eastAsia"/>
          <w:sz w:val="18"/>
          <w:szCs w:val="18"/>
        </w:rPr>
      </w:pPr>
      <w:r>
        <w:rPr>
          <w:rFonts w:hint="eastAsia"/>
          <w:sz w:val="18"/>
          <w:szCs w:val="18"/>
        </w:rPr>
        <w:t>3、情感态度与价值观目标：</w:t>
      </w:r>
    </w:p>
    <w:p>
      <w:pPr>
        <w:spacing w:line="240" w:lineRule="atLeast"/>
        <w:ind w:left="315" w:leftChars="150"/>
        <w:rPr>
          <w:rFonts w:hint="eastAsia" w:ascii="宋体" w:hAnsi="宋体"/>
          <w:sz w:val="18"/>
          <w:szCs w:val="18"/>
        </w:rPr>
      </w:pPr>
      <w:r>
        <w:rPr>
          <w:rFonts w:hint="eastAsia" w:ascii="宋体" w:hAnsi="宋体"/>
          <w:sz w:val="18"/>
          <w:szCs w:val="18"/>
        </w:rPr>
        <w:t>通过对有关数据的搜集、整理、分析、判断培养学生“实事求是”的科学态度和严谨的工作作风。</w:t>
      </w:r>
    </w:p>
    <w:p>
      <w:pPr>
        <w:spacing w:line="240" w:lineRule="atLeast"/>
        <w:rPr>
          <w:rFonts w:hint="eastAsia"/>
          <w:sz w:val="18"/>
          <w:szCs w:val="18"/>
        </w:rPr>
      </w:pPr>
      <w:r>
        <w:rPr>
          <w:rFonts w:hint="eastAsia"/>
          <w:sz w:val="18"/>
          <w:szCs w:val="18"/>
        </w:rPr>
        <w:t>三、教学方法与手段分析</w:t>
      </w:r>
    </w:p>
    <w:p>
      <w:pPr>
        <w:spacing w:line="240" w:lineRule="atLeast"/>
        <w:rPr>
          <w:rFonts w:hint="eastAsia"/>
          <w:sz w:val="18"/>
          <w:szCs w:val="18"/>
        </w:rPr>
      </w:pPr>
      <w:r>
        <w:rPr>
          <w:rFonts w:hint="eastAsia"/>
          <w:sz w:val="18"/>
          <w:szCs w:val="18"/>
        </w:rPr>
        <w:t>1、教学方法：结合本节课的教学内容和学生的认知水平，在教法上，我采用“问答探究”式的教学方法，层层深入。充分发挥教师的主导作用，让学生真正成为教学活动的主体。</w:t>
      </w:r>
    </w:p>
    <w:p>
      <w:pPr>
        <w:spacing w:line="240" w:lineRule="atLeast"/>
        <w:ind w:left="810" w:hanging="810" w:hangingChars="450"/>
        <w:rPr>
          <w:rFonts w:hint="eastAsia"/>
          <w:sz w:val="18"/>
          <w:szCs w:val="18"/>
        </w:rPr>
      </w:pPr>
      <w:r>
        <w:rPr>
          <w:rFonts w:hint="eastAsia"/>
          <w:sz w:val="18"/>
          <w:szCs w:val="18"/>
        </w:rPr>
        <w:t>2。教学手段：通过多媒体辅助教学，充分调动学生参与课堂教学的主动性与积极性。</w:t>
      </w:r>
    </w:p>
    <w:p>
      <w:pPr>
        <w:spacing w:line="240" w:lineRule="atLeast"/>
        <w:ind w:left="810" w:hanging="810" w:hangingChars="450"/>
        <w:rPr>
          <w:rFonts w:hint="eastAsia"/>
          <w:sz w:val="18"/>
          <w:szCs w:val="18"/>
        </w:rPr>
      </w:pPr>
      <w:r>
        <w:rPr>
          <w:rFonts w:hint="eastAsia"/>
          <w:sz w:val="18"/>
          <w:szCs w:val="18"/>
        </w:rPr>
        <w:t>四、教学过程分析</w:t>
      </w:r>
    </w:p>
    <w:p>
      <w:pPr>
        <w:spacing w:line="240" w:lineRule="atLeast"/>
        <w:ind w:left="810" w:hanging="810" w:hangingChars="450"/>
        <w:rPr>
          <w:rFonts w:hint="eastAsia"/>
          <w:sz w:val="18"/>
          <w:szCs w:val="18"/>
        </w:rPr>
      </w:pPr>
      <w:r>
        <w:rPr>
          <w:rFonts w:hint="eastAsia"/>
          <w:sz w:val="18"/>
          <w:szCs w:val="18"/>
        </w:rPr>
        <w:t>1.复习回顾，问题引入</w:t>
      </w:r>
    </w:p>
    <w:p>
      <w:pPr>
        <w:spacing w:line="240" w:lineRule="atLeast"/>
        <w:ind w:left="810" w:hanging="810" w:hangingChars="450"/>
        <w:rPr>
          <w:rFonts w:hint="eastAsia"/>
          <w:sz w:val="18"/>
          <w:szCs w:val="18"/>
        </w:rPr>
      </w:pPr>
      <w:r>
        <w:rPr>
          <w:rFonts w:hint="eastAsia"/>
          <w:sz w:val="18"/>
          <w:szCs w:val="18"/>
        </w:rPr>
        <w:t>「屏幕显示」</w:t>
      </w:r>
    </w:p>
    <w:p>
      <w:pPr>
        <w:spacing w:line="240" w:lineRule="atLeast"/>
        <w:rPr>
          <w:rFonts w:hint="eastAsia"/>
          <w:sz w:val="18"/>
          <w:szCs w:val="18"/>
        </w:rPr>
      </w:pPr>
      <w:r>
        <w:rPr>
          <w:rFonts w:hint="eastAsia"/>
          <w:sz w:val="18"/>
          <w:szCs w:val="18"/>
        </w:rPr>
        <w:t>〈问题1〉在日常生活中，我们往往并不需要了解总体的分布形态，而是更关心总体的某一数字特征，例如：买灯泡时，我们希望知道灯泡的平均使用寿命，我们怎样了解灯泡的的使用寿命呢？当然不能把所有灯泡一一测试，因为测试后灯泡则报废了。于是，需要通过随机抽样，把这批灯泡的寿命看作总体，从中随机取出若干个个体作为样本，算出样本的数字特征，用样本的数字特征来估计总体的数字特征。</w:t>
      </w:r>
    </w:p>
    <w:p>
      <w:pPr>
        <w:spacing w:line="240" w:lineRule="atLeast"/>
        <w:ind w:left="810" w:hanging="810" w:hangingChars="450"/>
        <w:rPr>
          <w:rFonts w:hint="eastAsia"/>
          <w:sz w:val="18"/>
          <w:szCs w:val="18"/>
        </w:rPr>
      </w:pPr>
      <w:r>
        <w:rPr>
          <w:rFonts w:hint="eastAsia"/>
          <w:sz w:val="18"/>
          <w:szCs w:val="18"/>
        </w:rPr>
        <w:t>提出问题：什么是平均数，众数，中位数？</w:t>
      </w:r>
    </w:p>
    <w:p>
      <w:pPr>
        <w:spacing w:line="240" w:lineRule="atLeast"/>
        <w:rPr>
          <w:rFonts w:hint="eastAsia" w:ascii="宋体" w:hAnsi="宋体"/>
          <w:sz w:val="18"/>
          <w:szCs w:val="18"/>
        </w:rPr>
      </w:pPr>
      <w:r>
        <w:rPr>
          <w:rFonts w:ascii="宋体" w:hAnsi="宋体"/>
          <w:sz w:val="18"/>
          <w:szCs w:val="18"/>
        </w:rPr>
        <w:t>(</w:t>
      </w:r>
      <w:r>
        <w:rPr>
          <w:rFonts w:hint="eastAsia" w:ascii="宋体" w:hAnsi="宋体"/>
          <w:sz w:val="18"/>
          <w:szCs w:val="18"/>
        </w:rPr>
        <w:t>教师提问，铺垫复习，学生思考、积极回答。根据学生回答，给出补充总结，借助用多媒体分别给出他们的定义</w:t>
      </w:r>
      <w:r>
        <w:rPr>
          <w:rFonts w:ascii="宋体" w:hAnsi="宋体"/>
          <w:sz w:val="18"/>
          <w:szCs w:val="18"/>
        </w:rPr>
        <w:t>)</w:t>
      </w:r>
    </w:p>
    <w:p>
      <w:pPr>
        <w:spacing w:line="240" w:lineRule="atLeast"/>
        <w:rPr>
          <w:rFonts w:hint="eastAsia"/>
          <w:sz w:val="18"/>
          <w:szCs w:val="18"/>
        </w:rPr>
      </w:pPr>
      <w:r>
        <w:rPr>
          <w:rFonts w:hint="eastAsia" w:ascii="宋体" w:hAnsi="宋体"/>
          <w:sz w:val="18"/>
          <w:szCs w:val="18"/>
        </w:rPr>
        <w:t>「</w:t>
      </w:r>
      <w:r>
        <w:rPr>
          <w:rFonts w:hint="eastAsia"/>
          <w:sz w:val="18"/>
          <w:szCs w:val="18"/>
        </w:rPr>
        <w:t>设计意图」使学生对本节课的学习做好知识准备。</w:t>
      </w:r>
    </w:p>
    <w:p>
      <w:pPr>
        <w:spacing w:line="240" w:lineRule="atLeast"/>
        <w:rPr>
          <w:rFonts w:hint="eastAsia" w:ascii="宋体" w:hAnsi="宋体"/>
          <w:sz w:val="18"/>
          <w:szCs w:val="18"/>
        </w:rPr>
      </w:pPr>
      <w:r>
        <w:rPr>
          <w:rFonts w:ascii="宋体" w:hAnsi="宋体"/>
          <w:sz w:val="18"/>
          <w:szCs w:val="18"/>
        </w:rPr>
        <w:t>(</w:t>
      </w:r>
      <w:r>
        <w:rPr>
          <w:rFonts w:hint="eastAsia" w:ascii="宋体" w:hAnsi="宋体"/>
          <w:sz w:val="18"/>
          <w:szCs w:val="18"/>
        </w:rPr>
        <w:t>进一步提出实例、导入新课。</w:t>
      </w:r>
      <w:r>
        <w:rPr>
          <w:rFonts w:ascii="宋体" w:hAnsi="宋体"/>
          <w:sz w:val="18"/>
          <w:szCs w:val="18"/>
        </w:rPr>
        <w:t>)</w:t>
      </w:r>
    </w:p>
    <w:p>
      <w:pPr>
        <w:spacing w:line="240" w:lineRule="atLeast"/>
        <w:rPr>
          <w:rFonts w:hint="eastAsia"/>
          <w:sz w:val="18"/>
          <w:szCs w:val="18"/>
        </w:rPr>
      </w:pPr>
      <w:r>
        <w:rPr>
          <w:rFonts w:hint="eastAsia"/>
          <w:sz w:val="18"/>
          <w:szCs w:val="18"/>
        </w:rPr>
        <w:t>「屏幕显示」</w:t>
      </w:r>
    </w:p>
    <w:p>
      <w:pPr>
        <w:spacing w:line="240" w:lineRule="atLeast"/>
        <w:rPr>
          <w:rFonts w:hint="eastAsia"/>
          <w:sz w:val="18"/>
          <w:szCs w:val="18"/>
        </w:rPr>
      </w:pPr>
      <w:r>
        <w:rPr>
          <w:rFonts w:hint="eastAsia"/>
          <w:sz w:val="18"/>
          <w:szCs w:val="18"/>
        </w:rPr>
        <w:t>〈问题2〉选择薪水高的职业是人之常情，假如你大学毕业有两个工作相当的单位可供选择，现各从甲乙两单位分别随机抽取了50名员工的月工资资料如下（单位：元）</w:t>
      </w:r>
    </w:p>
    <w:p>
      <w:pPr>
        <w:spacing w:line="240" w:lineRule="atLeast"/>
        <w:rPr>
          <w:rFonts w:hint="eastAsia"/>
          <w:sz w:val="18"/>
          <w:szCs w:val="18"/>
        </w:rPr>
      </w:pPr>
      <w:r>
        <w:rPr>
          <w:rFonts w:hint="eastAsia"/>
          <w:sz w:val="18"/>
          <w:szCs w:val="18"/>
        </w:rPr>
        <w:t>分组计算这两组50名员工的月工资平均数，众数，中位数并估计这两个公司员工的平均工资。你选择哪一个公司，并说明你的理由。</w:t>
      </w:r>
    </w:p>
    <w:p>
      <w:pPr>
        <w:spacing w:line="240" w:lineRule="atLeast"/>
        <w:rPr>
          <w:rFonts w:hint="eastAsia"/>
          <w:sz w:val="18"/>
          <w:szCs w:val="18"/>
        </w:rPr>
      </w:pPr>
      <w:r>
        <w:rPr>
          <w:sz w:val="18"/>
          <w:szCs w:val="18"/>
        </w:rPr>
        <w:t>(</w:t>
      </w:r>
      <w:r>
        <w:rPr>
          <w:rFonts w:hint="eastAsia"/>
          <w:sz w:val="18"/>
          <w:szCs w:val="18"/>
        </w:rPr>
        <w:t>学生分组分别求两组数据的平均工资。</w:t>
      </w:r>
    </w:p>
    <w:p>
      <w:pPr>
        <w:spacing w:line="240" w:lineRule="atLeast"/>
        <w:rPr>
          <w:rFonts w:hint="eastAsia"/>
          <w:sz w:val="18"/>
          <w:szCs w:val="18"/>
        </w:rPr>
      </w:pPr>
      <w:r>
        <w:rPr>
          <w:rFonts w:hint="eastAsia"/>
          <w:sz w:val="18"/>
          <w:szCs w:val="18"/>
        </w:rPr>
        <w:t>学生：甲、乙平均工资分别为：甲：1320元，乙：1530元。</w:t>
      </w:r>
    </w:p>
    <w:p>
      <w:pPr>
        <w:spacing w:line="240" w:lineRule="atLeast"/>
        <w:rPr>
          <w:rFonts w:hint="eastAsia"/>
          <w:sz w:val="18"/>
          <w:szCs w:val="18"/>
        </w:rPr>
      </w:pPr>
      <w:r>
        <w:rPr>
          <w:rFonts w:hint="eastAsia"/>
          <w:sz w:val="18"/>
          <w:szCs w:val="18"/>
        </w:rPr>
        <w:t xml:space="preserve">所以我选乙公司。 </w:t>
      </w:r>
    </w:p>
    <w:p>
      <w:pPr>
        <w:spacing w:line="240" w:lineRule="atLeast"/>
        <w:rPr>
          <w:rFonts w:hint="eastAsia"/>
          <w:sz w:val="18"/>
          <w:szCs w:val="18"/>
        </w:rPr>
      </w:pPr>
      <w:r>
        <w:rPr>
          <w:rFonts w:hint="eastAsia"/>
          <w:sz w:val="18"/>
          <w:szCs w:val="18"/>
        </w:rPr>
        <w:t>学生乙：甲、乙两公司的众数分别为甲：1200，乙：1000，所以我选择甲公司。</w:t>
      </w:r>
    </w:p>
    <w:p>
      <w:pPr>
        <w:spacing w:line="240" w:lineRule="atLeast"/>
        <w:rPr>
          <w:rFonts w:hint="eastAsia"/>
          <w:sz w:val="18"/>
          <w:szCs w:val="18"/>
        </w:rPr>
      </w:pPr>
      <w:r>
        <w:rPr>
          <w:rFonts w:hint="eastAsia"/>
          <w:sz w:val="18"/>
          <w:szCs w:val="18"/>
        </w:rPr>
        <w:t>学生丙：我要根据我的能力选择。</w:t>
      </w:r>
      <w:r>
        <w:rPr>
          <w:sz w:val="18"/>
          <w:szCs w:val="18"/>
        </w:rPr>
        <w:t>)</w:t>
      </w:r>
    </w:p>
    <w:p>
      <w:pPr>
        <w:spacing w:line="240" w:lineRule="atLeast"/>
        <w:rPr>
          <w:rFonts w:hint="eastAsia"/>
          <w:sz w:val="18"/>
          <w:szCs w:val="18"/>
        </w:rPr>
      </w:pPr>
      <w:r>
        <w:rPr>
          <w:rFonts w:hint="eastAsia" w:ascii="宋体" w:hAnsi="宋体"/>
          <w:sz w:val="18"/>
          <w:szCs w:val="18"/>
        </w:rPr>
        <w:t>「</w:t>
      </w:r>
      <w:r>
        <w:rPr>
          <w:rFonts w:hint="eastAsia"/>
          <w:sz w:val="18"/>
          <w:szCs w:val="18"/>
        </w:rPr>
        <w:t>设计意图」学生按“常理”做出选择，教师指出只凭平均工资做出判断的依据并不可靠，从而引导学生进一步深入问题。</w:t>
      </w:r>
    </w:p>
    <w:p>
      <w:pPr>
        <w:spacing w:line="240" w:lineRule="atLeast"/>
        <w:rPr>
          <w:rFonts w:hint="eastAsia"/>
          <w:sz w:val="18"/>
          <w:szCs w:val="18"/>
        </w:rPr>
      </w:pPr>
      <w:r>
        <w:rPr>
          <w:rFonts w:hint="eastAsia"/>
          <w:sz w:val="18"/>
          <w:szCs w:val="18"/>
        </w:rPr>
        <w:t>2讲授新课，深入认识</w:t>
      </w:r>
    </w:p>
    <w:p>
      <w:pPr>
        <w:spacing w:line="240" w:lineRule="atLeast"/>
        <w:ind w:left="810" w:hanging="810" w:hangingChars="450"/>
        <w:rPr>
          <w:rFonts w:hint="eastAsia"/>
          <w:sz w:val="18"/>
          <w:szCs w:val="18"/>
        </w:rPr>
      </w:pPr>
      <w:r>
        <w:rPr>
          <w:rFonts w:hint="eastAsia"/>
          <w:sz w:val="18"/>
          <w:szCs w:val="18"/>
        </w:rPr>
        <w:t>⑴「屏幕显示」</w:t>
      </w:r>
    </w:p>
    <w:p>
      <w:pPr>
        <w:spacing w:line="240" w:lineRule="atLeast"/>
        <w:rPr>
          <w:rFonts w:hint="eastAsia"/>
          <w:sz w:val="18"/>
          <w:szCs w:val="18"/>
        </w:rPr>
      </w:pPr>
      <w:r>
        <w:rPr>
          <w:rFonts w:hint="eastAsia"/>
          <w:sz w:val="18"/>
          <w:szCs w:val="18"/>
        </w:rPr>
        <w:t>例如，在上一节抽样调查的100位居民的月均用水量的数据中，我们画出了这组数据的频率分布直方图. 现在，观察这组数据的频率分布直方图，能否得出这组数据的众数、中位数和平均数？</w:t>
      </w:r>
    </w:p>
    <w:p>
      <w:pPr>
        <w:spacing w:line="240" w:lineRule="atLeast"/>
        <w:rPr>
          <w:rFonts w:hint="eastAsia"/>
          <w:sz w:val="18"/>
          <w:szCs w:val="18"/>
        </w:rPr>
      </w:pPr>
      <w:r>
        <w:rPr>
          <w:sz w:val="18"/>
          <w:szCs w:val="18"/>
        </w:rPr>
        <w:t>(</w:t>
      </w:r>
      <w:r>
        <w:rPr>
          <w:rFonts w:hint="eastAsia"/>
          <w:sz w:val="18"/>
          <w:szCs w:val="18"/>
        </w:rPr>
        <w:t>把学生分成若干小组，分别计算平均数、中位数、众数，或估计平均数、中位数、众数。然后比较结果，会发现通过计算的结果和通过估计的结果出现了一定的误差。引导学生分析产生误差的原因。原因是由于</w:t>
      </w:r>
      <w:r>
        <w:rPr>
          <w:rFonts w:hint="eastAsia" w:ascii="宋体"/>
          <w:sz w:val="18"/>
          <w:szCs w:val="18"/>
        </w:rPr>
        <w:t>样本数据的频率分布直方图把原始的一些数据给遗失了</w:t>
      </w:r>
      <w:r>
        <w:rPr>
          <w:rFonts w:hint="eastAsia"/>
          <w:sz w:val="18"/>
          <w:szCs w:val="18"/>
        </w:rPr>
        <w:t>。让学生明白产生这样的误差对总体的估计没有大的影响，因为样本本身也有随机性。</w:t>
      </w:r>
      <w:r>
        <w:rPr>
          <w:sz w:val="18"/>
          <w:szCs w:val="18"/>
        </w:rPr>
        <w:t>)</w:t>
      </w:r>
    </w:p>
    <w:p>
      <w:pPr>
        <w:spacing w:line="240" w:lineRule="atLeast"/>
        <w:rPr>
          <w:rFonts w:hint="eastAsia"/>
          <w:sz w:val="18"/>
          <w:szCs w:val="18"/>
        </w:rPr>
      </w:pPr>
      <w:r>
        <w:rPr>
          <w:rFonts w:hint="eastAsia" w:ascii="宋体" w:hAnsi="宋体"/>
          <w:sz w:val="18"/>
          <w:szCs w:val="18"/>
        </w:rPr>
        <w:t>「</w:t>
      </w:r>
      <w:r>
        <w:rPr>
          <w:rFonts w:hint="eastAsia"/>
          <w:sz w:val="18"/>
          <w:szCs w:val="18"/>
        </w:rPr>
        <w:t>设计意图」让学生懂得如何根据频率分布直方图估计样本的平均数、中位数和众数。使学生明白从直方图中估计样本的数字特征虽然会有一些误差，但直观、快速、可避免繁琐的计算和阅读数据的过程。</w:t>
      </w:r>
    </w:p>
    <w:p>
      <w:pPr>
        <w:spacing w:line="240" w:lineRule="atLeast"/>
        <w:rPr>
          <w:rFonts w:hint="eastAsia"/>
          <w:sz w:val="18"/>
          <w:szCs w:val="18"/>
        </w:rPr>
      </w:pPr>
      <w:r>
        <w:rPr>
          <w:rFonts w:hint="eastAsia"/>
          <w:sz w:val="18"/>
          <w:szCs w:val="18"/>
        </w:rPr>
        <w:t>⑵〈提出问题〉根据样本的众数、中位数、平均数估计总体平均数的基本数据，并对上一节的探究问题制定一个合理平价用水量的的标准。</w:t>
      </w:r>
    </w:p>
    <w:p>
      <w:pPr>
        <w:spacing w:line="240" w:lineRule="atLeast"/>
        <w:rPr>
          <w:rFonts w:hint="eastAsia"/>
          <w:sz w:val="18"/>
          <w:szCs w:val="18"/>
        </w:rPr>
      </w:pPr>
      <w:r>
        <w:rPr>
          <w:sz w:val="18"/>
          <w:szCs w:val="18"/>
        </w:rPr>
        <w:t>(</w:t>
      </w:r>
      <w:r>
        <w:rPr>
          <w:rFonts w:hint="eastAsia"/>
          <w:sz w:val="18"/>
          <w:szCs w:val="18"/>
        </w:rPr>
        <w:t>师生通过共同交流探讨得知仅以平均数或只使用中位数或众数制定出平价用水标准都是不合理的，必须综合考虑才能做出合理的选择</w:t>
      </w:r>
      <w:r>
        <w:rPr>
          <w:sz w:val="18"/>
          <w:szCs w:val="18"/>
        </w:rPr>
        <w:t>)</w:t>
      </w:r>
    </w:p>
    <w:p>
      <w:pPr>
        <w:spacing w:line="240" w:lineRule="atLeast"/>
        <w:rPr>
          <w:rFonts w:hint="eastAsia"/>
          <w:sz w:val="18"/>
          <w:szCs w:val="18"/>
        </w:rPr>
      </w:pPr>
      <w:r>
        <w:rPr>
          <w:rFonts w:hint="eastAsia" w:ascii="宋体" w:hAnsi="宋体"/>
          <w:sz w:val="18"/>
          <w:szCs w:val="18"/>
        </w:rPr>
        <w:t>「</w:t>
      </w:r>
      <w:r>
        <w:rPr>
          <w:rFonts w:hint="eastAsia"/>
          <w:sz w:val="18"/>
          <w:szCs w:val="18"/>
        </w:rPr>
        <w:t>设计意图」使学生会依据众数、中位数、平均数对数据进行综合判断，并做出合理选择。也为接下来对他们优缺点的总结打下基础。</w:t>
      </w:r>
    </w:p>
    <w:p>
      <w:pPr>
        <w:spacing w:line="240" w:lineRule="atLeast"/>
        <w:rPr>
          <w:rFonts w:hint="eastAsia"/>
          <w:sz w:val="18"/>
          <w:szCs w:val="18"/>
        </w:rPr>
      </w:pPr>
      <w:r>
        <w:rPr>
          <w:rFonts w:hint="eastAsia"/>
          <w:sz w:val="18"/>
          <w:szCs w:val="18"/>
        </w:rPr>
        <w:t>⑶总结出众数、中位数、平均数三种数字特征的优缺点。</w:t>
      </w:r>
    </w:p>
    <w:p>
      <w:pPr>
        <w:spacing w:line="240" w:lineRule="atLeast"/>
        <w:rPr>
          <w:rFonts w:hint="eastAsia"/>
          <w:sz w:val="18"/>
          <w:szCs w:val="18"/>
        </w:rPr>
      </w:pPr>
      <w:r>
        <w:rPr>
          <w:rFonts w:hint="eastAsia"/>
          <w:sz w:val="18"/>
          <w:szCs w:val="18"/>
        </w:rPr>
        <w:t>（先由学生思考，然后再老师的引导下做出总结）</w:t>
      </w:r>
    </w:p>
    <w:p>
      <w:pPr>
        <w:spacing w:line="240" w:lineRule="atLeast"/>
        <w:rPr>
          <w:rFonts w:hint="eastAsia"/>
          <w:sz w:val="18"/>
          <w:szCs w:val="18"/>
        </w:rPr>
      </w:pPr>
      <w:r>
        <w:rPr>
          <w:rFonts w:hint="eastAsia" w:ascii="宋体" w:hAnsi="宋体"/>
          <w:sz w:val="18"/>
          <w:szCs w:val="18"/>
        </w:rPr>
        <w:t>「</w:t>
      </w:r>
      <w:r>
        <w:rPr>
          <w:rFonts w:hint="eastAsia"/>
          <w:sz w:val="18"/>
          <w:szCs w:val="18"/>
        </w:rPr>
        <w:t>设计意图」使学生能更准确更全面地依据样本的众数、中位数、平均数对数据进行综合判断，并做出合理选择，使实际问题得到正确的解决。</w:t>
      </w:r>
    </w:p>
    <w:p>
      <w:pPr>
        <w:spacing w:line="240" w:lineRule="atLeast"/>
        <w:rPr>
          <w:rFonts w:hint="eastAsia"/>
          <w:sz w:val="18"/>
          <w:szCs w:val="18"/>
        </w:rPr>
      </w:pPr>
      <w:r>
        <w:rPr>
          <w:rFonts w:hint="eastAsia"/>
          <w:sz w:val="18"/>
          <w:szCs w:val="18"/>
        </w:rPr>
        <w:t>3.反思小结、培养能力</w:t>
      </w:r>
    </w:p>
    <w:p>
      <w:pPr>
        <w:spacing w:line="240" w:lineRule="atLeast"/>
        <w:rPr>
          <w:rFonts w:hint="eastAsia"/>
          <w:sz w:val="18"/>
          <w:szCs w:val="18"/>
        </w:rPr>
      </w:pPr>
      <w:r>
        <w:rPr>
          <w:rFonts w:hint="eastAsia"/>
          <w:sz w:val="18"/>
          <w:szCs w:val="18"/>
        </w:rPr>
        <w:t>①学习利用频率直方图估计总体的众数 、中位数和平均数的方法。</w:t>
      </w:r>
    </w:p>
    <w:p>
      <w:pPr>
        <w:spacing w:line="240" w:lineRule="atLeast"/>
        <w:rPr>
          <w:rFonts w:hint="eastAsia"/>
          <w:sz w:val="18"/>
          <w:szCs w:val="18"/>
        </w:rPr>
      </w:pPr>
      <w:r>
        <w:rPr>
          <w:rFonts w:hint="eastAsia"/>
          <w:sz w:val="18"/>
          <w:szCs w:val="18"/>
        </w:rPr>
        <w:t>②介绍众数、中位数和平均数这三个特征数的优点和缺点。</w:t>
      </w:r>
    </w:p>
    <w:p>
      <w:pPr>
        <w:spacing w:line="240" w:lineRule="atLeast"/>
        <w:rPr>
          <w:rFonts w:hint="eastAsia"/>
          <w:sz w:val="18"/>
          <w:szCs w:val="18"/>
        </w:rPr>
      </w:pPr>
      <w:r>
        <w:rPr>
          <w:rFonts w:hint="eastAsia"/>
          <w:sz w:val="18"/>
          <w:szCs w:val="18"/>
        </w:rPr>
        <w:t>③学习如何利用众数、中位数和平均数的特征去分析解决实际问题。</w:t>
      </w:r>
    </w:p>
    <w:p>
      <w:pPr>
        <w:spacing w:line="240" w:lineRule="atLeast"/>
        <w:rPr>
          <w:rFonts w:hint="eastAsia"/>
          <w:sz w:val="18"/>
          <w:szCs w:val="18"/>
        </w:rPr>
      </w:pPr>
      <w:r>
        <w:rPr>
          <w:rFonts w:hint="eastAsia"/>
          <w:sz w:val="18"/>
          <w:szCs w:val="18"/>
        </w:rPr>
        <w:t>「设计意图」小节是一堂课的概括和总结，有利于优化学生的认知结构，把课堂教学传授的知识较快转化为学生的素质，也更进一步培养学生的归纳概括能力</w:t>
      </w:r>
    </w:p>
    <w:p>
      <w:pPr>
        <w:spacing w:line="240" w:lineRule="atLeast"/>
        <w:rPr>
          <w:rFonts w:hint="eastAsia"/>
          <w:sz w:val="18"/>
          <w:szCs w:val="18"/>
        </w:rPr>
      </w:pPr>
      <w:r>
        <w:rPr>
          <w:rFonts w:hint="eastAsia"/>
          <w:sz w:val="18"/>
          <w:szCs w:val="18"/>
        </w:rPr>
        <w:t>4. 课后作业，自主学习</w:t>
      </w:r>
    </w:p>
    <w:p>
      <w:pPr>
        <w:spacing w:line="240" w:lineRule="atLeast"/>
        <w:rPr>
          <w:rFonts w:hint="eastAsia"/>
          <w:sz w:val="18"/>
          <w:szCs w:val="18"/>
        </w:rPr>
      </w:pPr>
      <w:r>
        <w:rPr>
          <w:rFonts w:hint="eastAsia"/>
          <w:sz w:val="18"/>
          <w:szCs w:val="18"/>
        </w:rPr>
        <w:t>课本 练习</w:t>
      </w:r>
    </w:p>
    <w:p>
      <w:pPr>
        <w:spacing w:line="240" w:lineRule="atLeast"/>
        <w:rPr>
          <w:rFonts w:hint="eastAsia"/>
          <w:sz w:val="18"/>
          <w:szCs w:val="18"/>
        </w:rPr>
      </w:pPr>
      <w:r>
        <w:rPr>
          <w:rFonts w:hint="eastAsia"/>
          <w:sz w:val="18"/>
          <w:szCs w:val="18"/>
        </w:rPr>
        <w:t>[设计意图]课后作业的布置是为了检验学生对本节课内容的理解和运用程度，并促使学生进一步巩固和掌握所学内容。</w:t>
      </w:r>
    </w:p>
    <w:p>
      <w:pPr>
        <w:spacing w:line="240" w:lineRule="atLeast"/>
        <w:rPr>
          <w:rFonts w:hint="eastAsia"/>
          <w:sz w:val="18"/>
          <w:szCs w:val="18"/>
        </w:rPr>
      </w:pPr>
      <w:r>
        <w:rPr>
          <w:rFonts w:hint="eastAsia"/>
          <w:sz w:val="18"/>
          <w:szCs w:val="18"/>
        </w:rPr>
        <w:t>5.板书设计</w:t>
      </w:r>
    </w:p>
    <w:p>
      <w:r>
        <w:rPr>
          <w:b/>
          <w:sz w:val="18"/>
          <w:szCs w:val="18"/>
        </w:rPr>
        <w:br w:type="page"/>
      </w:r>
    </w:p>
    <w:sectPr>
      <w:pgSz w:w="11906" w:h="16838"/>
      <w:pgMar w:top="1440" w:right="1800" w:bottom="1440" w:left="1800" w:header="851" w:footer="992" w:gutter="0"/>
      <w:cols w:space="425" w:num="1"/>
      <w:docGrid w:type="lines" w:linePitch="312" w:charSpace="0"/>
      <w:headerReference w:type="default" r:id="Rbd4b43db65aa4aa4"/>
      <w:headerReference w:type="even" r:id="R4acb681f1d5e43b0"/>
      <w:headerReference w:type="first" r:id="R3daf4c3f5c824394"/>
      <w:footerReference w:type="default" r:id="R00704bcb374a4ee5"/>
      <w:footerReference w:type="even" r:id="R8761d3baff804e92"/>
      <w:footerReference w:type="first" r:id="R87df9db0f7d34fdb"/>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p>
    <w:pPr/>
    <w:r>
      <w:t>联系QQ309000116加入百度网盘群3500G一线老师必备资料一键转存，自动更新，一劳永逸</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foote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p>
    <w:pPr/>
    <w:r>
      <w:t>开公开课/说课/说题/各类技能比赛，找素材、备亮点尽在公开课优质课资源QQ群865257936</w: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472B" w:rsidRDefault="009D472B">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1A3AF4"/>
    <w:rsid w:val="761A3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szCs w:val="44"/>
    </w:rPr>
  </w:style>
  <w:style w:type="character" w:default="1" w:styleId="4">
    <w:name w:val="Default Paragraph Font"/>
    <w:semiHidden/>
    <w:uiPriority w:val="0"/>
  </w:style>
  <w:style w:type="table" w:default="1" w:styleId="3">
    <w:name w:val="Normal Table"/>
    <w:semiHidden/>
    <w:qFormat/>
    <w:uiPriority w:val="0"/>
    <w:tblPr>
      <w:tblCellMar>
        <w:top w:w="0" w:type="dxa"/>
        <w:left w:w="108" w:type="dxa"/>
        <w:bottom w:w="0" w:type="dxa"/>
        <w:right w:w="108" w:type="dxa"/>
      </w:tblCellMar>
    </w:tblPr>
  </w:style>
  <w:style w:type="paragraph" w:customStyle="1" w:styleId="5">
    <w:name w:val="a"/>
    <w:basedOn w:val="2"/>
    <w:qFormat/>
    <w:uiPriority w:val="0"/>
    <w:pPr>
      <w:spacing w:line="20" w:lineRule="exact"/>
      <w:jc w:val="center"/>
    </w:pPr>
    <w:rPr>
      <w:rFonts w:ascii="宋体" w:hAnsi="宋体"/>
      <w:color w:val="000000"/>
      <w:sz w:val="28"/>
    </w:rPr>
  </w:style>
</w:styles>
</file>

<file path=word/_rels/document.xml.rels>&#65279;<?xml version="1.0" encoding="utf-8"?><Relationships xmlns="http://schemas.openxmlformats.org/package/2006/relationships"><Relationship Type="http://schemas.openxmlformats.org/officeDocument/2006/relationships/fontTable" Target="fontTable.xml" Id="rId5" /><Relationship Type="http://schemas.openxmlformats.org/officeDocument/2006/relationships/customXml" Target="../customXml/item1.xml" Id="rId4" /><Relationship Type="http://schemas.openxmlformats.org/officeDocument/2006/relationships/theme" Target="theme/theme1.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header" Target="/word/header1.xml" Id="R3668670300254e20" /><Relationship Type="http://schemas.openxmlformats.org/officeDocument/2006/relationships/header" Target="/word/header2.xml" Id="R240303c9d7fe4b3a" /><Relationship Type="http://schemas.openxmlformats.org/officeDocument/2006/relationships/header" Target="/word/header3.xml" Id="Rc57b731b6efc434e" /><Relationship Type="http://schemas.openxmlformats.org/officeDocument/2006/relationships/footer" Target="/word/footer1.xml" Id="R882d090fbc8542f4" /><Relationship Type="http://schemas.openxmlformats.org/officeDocument/2006/relationships/footer" Target="/word/footer2.xml" Id="Rcec15063490d4855" /><Relationship Type="http://schemas.openxmlformats.org/officeDocument/2006/relationships/footer" Target="/word/footer3.xml" Id="R4520e62b33ea48bd" /><Relationship Type="http://schemas.openxmlformats.org/officeDocument/2006/relationships/header" Target="/word/header1.xml" Id="Rbd4b43db65aa4aa4" /><Relationship Type="http://schemas.openxmlformats.org/officeDocument/2006/relationships/header" Target="/word/header2.xml" Id="R4acb681f1d5e43b0" /><Relationship Type="http://schemas.openxmlformats.org/officeDocument/2006/relationships/header" Target="/word/header3.xml" Id="R3daf4c3f5c824394" /><Relationship Type="http://schemas.openxmlformats.org/officeDocument/2006/relationships/footer" Target="/word/footer1.xml" Id="R00704bcb374a4ee5" /><Relationship Type="http://schemas.openxmlformats.org/officeDocument/2006/relationships/footer" Target="/word/footer2.xml" Id="R8761d3baff804e92" /><Relationship Type="http://schemas.openxmlformats.org/officeDocument/2006/relationships/footer" Target="/word/footer3.xml" Id="R87df9db0f7d34fd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2021-12-10T09:23:00Z</dcterms:created>
  <dc:creator>林建彬²º¹⁸</dc:creator>
  <cp:lastModifiedBy>林建彬²º¹⁸</cp:lastModifiedBy>
  <dcterms:modified xsi:type="dcterms:W3CDTF">2021-12-10T09:23:48Z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FEC08E19B2D74DC5AE45A74AA09FEFA5</vt:lpwstr>
  </property>
</Properties>
</file>