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rPr>
          <w:rFonts w:hint="eastAsia"/>
        </w:rPr>
      </w:pPr>
      <w:bookmarkStart w:id="0" w:name="_Toc361817570"/>
      <w:r>
        <w:rPr>
          <w:rFonts w:hint="eastAsia"/>
        </w:rPr>
        <w:t>§4《函数的奇偶性》</w:t>
      </w:r>
      <w:bookmarkEnd w:id="0"/>
    </w:p>
    <w:p>
      <w:pPr>
        <w:spacing w:line="240" w:lineRule="atLeast"/>
        <w:rPr>
          <w:rFonts w:hint="eastAsia" w:ascii="宋体" w:hAnsi="宋体"/>
          <w:sz w:val="18"/>
          <w:szCs w:val="18"/>
        </w:rPr>
      </w:pPr>
    </w:p>
    <w:p>
      <w:pPr>
        <w:spacing w:line="24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   一、教材分析</w:t>
      </w:r>
      <w:r>
        <w:rPr>
          <w:rFonts w:hint="eastAsia" w:ascii="宋体" w:hAnsi="宋体"/>
          <w:sz w:val="18"/>
          <w:szCs w:val="18"/>
        </w:rPr>
        <w:tab/>
      </w:r>
    </w:p>
    <w:p>
      <w:pPr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1．教材所处的地位和作用</w:t>
      </w:r>
      <w:bookmarkStart w:id="1" w:name="_GoBack"/>
      <w:bookmarkEnd w:id="1"/>
    </w:p>
    <w:p>
      <w:pPr>
        <w:spacing w:line="24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  “奇偶性”是人教A版第一章“集合与函数概念”的第3节“函数的基本性质”的第2小节。</w:t>
      </w:r>
    </w:p>
    <w:p>
      <w:pPr>
        <w:spacing w:line="240" w:lineRule="atLeast"/>
        <w:ind w:firstLine="270" w:firstLineChars="15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奇偶性是函数的一条重要性质，教材从学生熟悉的</w:t>
      </w:r>
      <w:r>
        <w:rPr>
          <w:rFonts w:hint="eastAsia" w:ascii="宋体" w:hAnsi="宋体"/>
          <w:sz w:val="18"/>
          <w:szCs w:val="18"/>
        </w:rPr>
        <w:drawing>
          <wp:inline distT="0" distB="0" distL="114300" distR="114300">
            <wp:extent cx="1219200" cy="447675"/>
            <wp:effectExtent l="0" t="0" r="0" b="9525"/>
            <wp:docPr id="43" name="图片 1" descr="21世纪教育网 -- 中国最大型、最专业的中小学教育资源门户网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" descr="21世纪教育网 -- 中国最大型、最专业的中小学教育资源门户网站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18"/>
          <w:szCs w:val="18"/>
        </w:rPr>
        <w:t xml:space="preserve"> 及</w:t>
      </w:r>
      <w:r>
        <w:rPr>
          <w:rFonts w:hint="eastAsia" w:ascii="宋体" w:hAnsi="宋体"/>
          <w:sz w:val="18"/>
          <w:szCs w:val="18"/>
        </w:rPr>
        <w:drawing>
          <wp:inline distT="0" distB="0" distL="114300" distR="114300">
            <wp:extent cx="1371600" cy="390525"/>
            <wp:effectExtent l="0" t="0" r="0" b="9525"/>
            <wp:docPr id="44" name="图片 2" descr="21世纪教育网 -- 中国最大型、最专业的中小学教育资源门户网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2" descr="21世纪教育网 -- 中国最大型、最专业的中小学教育资源门户网站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18"/>
          <w:szCs w:val="18"/>
        </w:rPr>
        <w:t>入手，从特殊到一般，从具体到抽象，注重信息技术的应用，比较系统地介绍了函数的奇偶性。从知识结构看，它既是函数概念的拓展和深化，又是后续研究指数函数、对数函数、幂函数、三角函数的基础。因此，本节课起着承上启下的重要作用。</w:t>
      </w:r>
    </w:p>
    <w:p>
      <w:pPr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2．学情分析</w:t>
      </w:r>
    </w:p>
    <w:p>
      <w:pPr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从学生的认知基础看，学生在初中已经学习了轴对称图形和中心对称图形，并且有了一定数量的简单函数的储备。同时，刚刚学习了函数单调性，已经积累了研究函数的基本方法与初步经验。</w:t>
      </w:r>
    </w:p>
    <w:p>
      <w:pPr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从学生的思维发展看，高一学生思维能力正在由形象经验型向抽象理论型转变，能够用假设、推理来思考和解决问题．</w:t>
      </w:r>
    </w:p>
    <w:p>
      <w:pPr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3．教学目标</w:t>
      </w:r>
    </w:p>
    <w:p>
      <w:pPr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基于以上对教材和学生的分析，以及新课标理念，我设计了这样的教学目标：</w:t>
      </w:r>
    </w:p>
    <w:p>
      <w:pPr>
        <w:spacing w:line="240" w:lineRule="atLeast"/>
        <w:ind w:firstLine="270" w:firstLineChars="15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【知识与技能】</w:t>
      </w:r>
    </w:p>
    <w:p>
      <w:pPr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1．能判断一些简单函数的奇偶性。</w:t>
      </w:r>
    </w:p>
    <w:p>
      <w:pPr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2．能运用函数奇偶性的代数特征和几何意义解决一些简单的问题。</w:t>
      </w:r>
    </w:p>
    <w:p>
      <w:pPr>
        <w:spacing w:line="240" w:lineRule="atLeast"/>
        <w:ind w:firstLine="270" w:firstLineChars="15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【过程与方法】</w:t>
      </w:r>
    </w:p>
    <w:p>
      <w:pPr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经历奇偶性概念的形成过程，提高观察抽象能力以及从特殊到一般的归纳概括能力。</w:t>
      </w:r>
    </w:p>
    <w:p>
      <w:pPr>
        <w:spacing w:line="240" w:lineRule="atLeast"/>
        <w:ind w:firstLine="270" w:firstLineChars="15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【情感、态度与价值观】</w:t>
      </w:r>
    </w:p>
    <w:p>
      <w:pPr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通过自主探索，体会数形结合的思想，感受数学的对称美。</w:t>
      </w:r>
    </w:p>
    <w:p>
      <w:pPr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从课堂反应看，基本上达到了预期效果。</w:t>
      </w:r>
    </w:p>
    <w:p>
      <w:pPr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4、教学重点和难点</w:t>
      </w:r>
    </w:p>
    <w:p>
      <w:pPr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重点：函数奇偶性的概念和几何意义。</w:t>
      </w:r>
    </w:p>
    <w:p>
      <w:pPr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几年的教学实践证明，虽然“函数奇偶性”这一节知识点并不是很难理解，但知识点掌握不全面的学生容易出现下面的错误。他们往往流于表面形式，只根据奇偶性的定义检验</w:t>
      </w:r>
      <w:r>
        <w:rPr>
          <w:rFonts w:hint="eastAsia" w:ascii="宋体" w:hAnsi="宋体"/>
          <w:sz w:val="18"/>
          <w:szCs w:val="18"/>
        </w:rPr>
        <w:object>
          <v:shape id="_x0000_i1027" o:spt="75" alt="21世纪教育网 -- 中国最大型、最专业的中小学教育资源门户网站" type="#_x0000_t75" style="height:17.25pt;width:152.3pt;" o:ole="t" filled="f" stroked="f" coordsize="21600,21600">
            <v:path/>
            <v:fill on="f" focussize="0,0"/>
            <v:stroke on="f"/>
            <v:imagedata r:id="rId7" o:title=""/>
            <o:lock v:ext="edit" grouping="f" rotation="f" text="f" aspectratio="t"/>
            <w10:wrap type="none"/>
            <w10:anchorlock/>
          </v:shape>
          <o:OLEObject Type="Embed" ProgID="Equation.3" ShapeID="_x0000_i1027" DrawAspect="Content" ObjectID="_1468075725" r:id="rId6">
            <o:LockedField>false</o:LockedField>
          </o:OLEObject>
        </w:object>
      </w:r>
      <w:r>
        <w:rPr>
          <w:rFonts w:hint="eastAsia" w:ascii="宋体" w:hAnsi="宋体"/>
          <w:sz w:val="18"/>
          <w:szCs w:val="18"/>
        </w:rPr>
        <w:t>成立即可，而忽视了考虑函数定义域的问题。因此，在介绍奇、偶函数的定义时，一定要揭示定义的隐含条件，从正反两方面讲清定义的内涵和外延。因此，我把“函数的奇偶性概念”设计为本节课的重点。在这个问题上我除了注意概念的讲解，还特意安排了一道例题，来加强本节课重点问题的讲解。</w:t>
      </w:r>
    </w:p>
    <w:p>
      <w:pPr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难点：奇偶性概念的数学化提炼过程。</w:t>
      </w:r>
    </w:p>
    <w:p>
      <w:pPr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由于，学生看待问题还是静止的、片面的，抽象概括能力比较薄弱，这对建构奇偶性的概念造成了一定的困难。因此我把“奇偶性概念的数学化提炼过程”设计为本节课的难点。</w:t>
      </w:r>
    </w:p>
    <w:p>
      <w:pPr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二、教法与学法分析</w:t>
      </w:r>
    </w:p>
    <w:p>
      <w:pPr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1、教法</w:t>
      </w:r>
    </w:p>
    <w:p>
      <w:pPr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根据本节教材内容和编排特点，为了更有效地突出重点，突破难点，按照学生的认知规律，遵循教师为主导，学生为主体，训练为主线的指导思想，采用以引导发现法为主，直观演示法、类比法为辅。教学中，精心设计一个又一个带有启发性和思考性的问题，创设问题情景，诱导学生思考，使学生始终处于主动探索问题的积极状态，从而培养思维能力。从课堂反应看，基本上达到了预期效果。</w:t>
      </w:r>
    </w:p>
    <w:p>
      <w:pPr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2、学法  </w:t>
      </w:r>
    </w:p>
    <w:p>
      <w:pPr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让学生在“观察一归纳一检验一应用”的学习过程中，自主参与知识的发生、发展、形成的过程，从而使学生掌握知识。</w:t>
      </w:r>
    </w:p>
    <w:p>
      <w:pPr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三、教学过程</w:t>
      </w:r>
    </w:p>
    <w:p>
      <w:pPr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具体的教学过程是师生互动交流的过程，共分六个环节：设疑导入、观图激趣；指导观察、形成概念；学生探索、领会定义；</w:t>
      </w:r>
      <w:r>
        <w:rPr>
          <w:rFonts w:hint="eastAsia" w:ascii="宋体" w:hAnsi="宋体" w:cs="Tahoma"/>
          <w:sz w:val="18"/>
          <w:szCs w:val="18"/>
        </w:rPr>
        <w:t>知识应用，巩固提高；</w:t>
      </w:r>
      <w:r>
        <w:rPr>
          <w:rFonts w:hint="eastAsia" w:ascii="宋体" w:hAnsi="宋体"/>
          <w:bCs/>
          <w:sz w:val="18"/>
          <w:szCs w:val="18"/>
        </w:rPr>
        <w:t>总结反馈；</w:t>
      </w:r>
      <w:r>
        <w:rPr>
          <w:rFonts w:hint="eastAsia" w:ascii="宋体" w:hAnsi="宋体"/>
          <w:sz w:val="18"/>
          <w:szCs w:val="18"/>
        </w:rPr>
        <w:t>分层作业，学以致用</w:t>
      </w:r>
      <w:r>
        <w:rPr>
          <w:rFonts w:hint="eastAsia" w:ascii="宋体" w:hAnsi="宋体" w:cs="Tahoma"/>
          <w:sz w:val="18"/>
          <w:szCs w:val="18"/>
        </w:rPr>
        <w:t>。</w:t>
      </w:r>
      <w:r>
        <w:rPr>
          <w:rFonts w:hint="eastAsia" w:ascii="宋体" w:hAnsi="宋体"/>
          <w:sz w:val="18"/>
          <w:szCs w:val="18"/>
        </w:rPr>
        <w:t>下面我对这六个环节进行说明。</w:t>
      </w:r>
    </w:p>
    <w:p>
      <w:pPr>
        <w:spacing w:line="240" w:lineRule="atLeast"/>
        <w:ind w:firstLine="354" w:firstLineChars="196"/>
        <w:rPr>
          <w:rFonts w:hint="eastAsia"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（一）设疑导入、观图激趣</w:t>
      </w:r>
    </w:p>
    <w:p>
      <w:pPr>
        <w:spacing w:line="240" w:lineRule="atLeast"/>
        <w:ind w:firstLine="450" w:firstLineChars="25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由于本节内容相对独立，专题性较强，所以我采用了“开门见山”导入方式，直接点明要学的内容，使学生的思维迅速定向，达到开始就明确目标突出重点的效果。</w:t>
      </w:r>
    </w:p>
    <w:p>
      <w:pPr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用多媒体展示一组图片，使学生感受到生活中的对称美。再让学生观察几个特殊函数图象。通过让学生观察图片导入新课，既激发了学生浓厚的学习兴趣，又为学习新知识作好铺垫。</w:t>
      </w:r>
    </w:p>
    <w:p>
      <w:pPr>
        <w:spacing w:line="240" w:lineRule="atLeast"/>
        <w:ind w:firstLine="266" w:firstLineChars="147"/>
        <w:rPr>
          <w:rFonts w:hint="eastAsia"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（二）指导观察、形成概念</w:t>
      </w:r>
    </w:p>
    <w:p>
      <w:pPr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在这一环节中共设计了2个探究活动。</w:t>
      </w:r>
    </w:p>
    <w:p>
      <w:pPr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探究1 、2 数学中对称的形式也很多，这节课我们就以函数</w:t>
      </w:r>
      <w:r>
        <w:rPr>
          <w:rFonts w:hint="eastAsia" w:ascii="宋体" w:hAnsi="宋体"/>
          <w:position w:val="-10"/>
          <w:sz w:val="18"/>
          <w:szCs w:val="18"/>
        </w:rPr>
        <w:object>
          <v:shape id="_x0000_i1028" o:spt="75" alt="21世纪教育网 -- 中国最大型、最专业的中小学教育资源门户网站" type="#_x0000_t75" style="height:18pt;width:50.25pt;" o:ole="t" filled="f" o:preferrelative="t" stroked="f" coordsize="21600,21600">
            <v:path/>
            <v:fill on="f" focussize="0,0"/>
            <v:stroke on="f"/>
            <v:imagedata r:id="rId9" o:title=""/>
            <o:lock v:ext="edit" grouping="f" rotation="f" text="f" aspectratio="t"/>
            <w10:wrap type="none"/>
            <w10:anchorlock/>
          </v:shape>
          <o:OLEObject Type="Embed" ProgID="Equation.3" ShapeID="_x0000_i1028" DrawAspect="Content" ObjectID="_1468075726" r:id="rId8">
            <o:LockedField>false</o:LockedField>
          </o:OLEObject>
        </w:object>
      </w:r>
      <w:r>
        <w:rPr>
          <w:rFonts w:hint="eastAsia" w:ascii="宋体" w:hAnsi="宋体"/>
          <w:sz w:val="18"/>
          <w:szCs w:val="18"/>
        </w:rPr>
        <w:t>和</w:t>
      </w:r>
      <w:r>
        <w:rPr>
          <w:rFonts w:hint="eastAsia" w:ascii="宋体" w:hAnsi="宋体"/>
          <w:sz w:val="18"/>
          <w:szCs w:val="18"/>
        </w:rPr>
        <w:object>
          <v:shape id="_x0000_i1029" o:spt="75" alt="21世纪教育网 -- 中国最大型、最专业的中小学教育资源门户网站" type="#_x0000_t75" style="height:15.75pt;width:27pt;" o:ole="t" filled="f" stroked="f" coordsize="21600,21600">
            <v:path/>
            <v:fill on="f" focussize="0,0"/>
            <v:stroke on="f"/>
            <v:imagedata r:id="rId11" o:title=""/>
            <o:lock v:ext="edit" grouping="f" rotation="f" text="f" aspectratio="t"/>
            <w10:wrap type="none"/>
            <w10:anchorlock/>
          </v:shape>
          <o:OLEObject Type="Embed" ProgID="Equation.DSMT4" ShapeID="_x0000_i1029" DrawAspect="Content" ObjectID="_1468075727" r:id="rId10">
            <o:LockedField>false</o:LockedField>
          </o:OLEObject>
        </w:object>
      </w:r>
      <w:r>
        <w:rPr>
          <w:rFonts w:hint="eastAsia" w:ascii="宋体" w:hAnsi="宋体"/>
          <w:sz w:val="18"/>
          <w:szCs w:val="18"/>
        </w:rPr>
        <w:t>=︱x︱以及</w:t>
      </w:r>
      <w:r>
        <w:rPr>
          <w:rFonts w:hint="eastAsia" w:ascii="宋体" w:hAnsi="宋体"/>
          <w:sz w:val="18"/>
          <w:szCs w:val="18"/>
        </w:rPr>
        <w:object>
          <v:shape id="_x0000_i1030" o:spt="75" alt="21世纪教育网 -- 中国最大型、最专业的中小学教育资源门户网站" type="#_x0000_t75" style="height:15.75pt;width:45.75pt;" o:ole="t" filled="f" o:preferrelative="t" stroked="f" coordsize="21600,21600">
            <v:path/>
            <v:fill on="f" focussize="0,0"/>
            <v:stroke on="f"/>
            <v:imagedata r:id="rId13" o:title=""/>
            <o:lock v:ext="edit" grouping="f" rotation="f" text="f" aspectratio="t"/>
            <w10:wrap type="none"/>
            <w10:anchorlock/>
          </v:shape>
          <o:OLEObject Type="Embed" ProgID="Equation.3" ShapeID="_x0000_i1030" DrawAspect="Content" ObjectID="_1468075728" r:id="rId12">
            <o:LockedField>false</o:LockedField>
          </o:OLEObject>
        </w:object>
      </w:r>
      <w:r>
        <w:rPr>
          <w:rFonts w:hint="eastAsia" w:ascii="宋体" w:hAnsi="宋体"/>
          <w:sz w:val="18"/>
          <w:szCs w:val="18"/>
        </w:rPr>
        <w:t>和</w:t>
      </w:r>
      <w:r>
        <w:rPr>
          <w:rFonts w:hint="eastAsia" w:ascii="宋体" w:hAnsi="宋体"/>
          <w:position w:val="-24"/>
          <w:sz w:val="18"/>
          <w:szCs w:val="18"/>
        </w:rPr>
        <w:object>
          <v:shape id="_x0000_i1031" o:spt="75" alt="21世纪教育网 -- 中国最大型、最专业的中小学教育资源门户网站" type="#_x0000_t75" style="height:30.75pt;width:48pt;" o:ole="t" filled="f" o:preferrelative="t" stroked="f" coordsize="21600,21600">
            <v:path/>
            <v:fill on="f" focussize="0,0"/>
            <v:stroke on="f"/>
            <v:imagedata r:id="rId15" o:title=""/>
            <o:lock v:ext="edit" grouping="f" rotation="f" text="f" aspectratio="t"/>
            <w10:wrap type="none"/>
            <w10:anchorlock/>
          </v:shape>
          <o:OLEObject Type="Embed" ProgID="Equation.3" ShapeID="_x0000_i1031" DrawAspect="Content" ObjectID="_1468075729" r:id="rId14">
            <o:LockedField>false</o:LockedField>
          </o:OLEObject>
        </w:object>
      </w:r>
      <w:r>
        <w:rPr>
          <w:rFonts w:hint="eastAsia" w:ascii="宋体" w:hAnsi="宋体"/>
          <w:sz w:val="18"/>
          <w:szCs w:val="18"/>
        </w:rPr>
        <w:t xml:space="preserve">为例展开探究。这个探究主要是通过学生的自主探究来实现的，由于有图片的铺垫，绝大多数学生很快就说出函数图象关于Y轴（原点）对称。接着学生填表，从数值角度研究图象的这种特征，体现在自变量与函数值之间有何规律? 引导学生先把它们具体化,再用数学符号表示。借助课件演示（令 </w:t>
      </w:r>
      <w:r>
        <w:rPr>
          <w:rFonts w:hint="eastAsia" w:ascii="宋体" w:hAnsi="宋体"/>
          <w:sz w:val="18"/>
          <w:szCs w:val="18"/>
        </w:rPr>
        <w:fldChar w:fldCharType="begin"/>
      </w:r>
      <w:r>
        <w:rPr>
          <w:rFonts w:hint="eastAsia" w:ascii="宋体" w:hAnsi="宋体"/>
          <w:sz w:val="18"/>
          <w:szCs w:val="18"/>
        </w:rPr>
        <w:instrText xml:space="preserve"> INCLUDEPICTURE "http://www.yyjsw.com/Article/UploadFiles1/200512/200512232557868.gif" \* MERGEFORMATINET </w:instrText>
      </w:r>
      <w:r>
        <w:rPr>
          <w:rFonts w:hint="eastAsia" w:ascii="宋体" w:hAnsi="宋体"/>
          <w:sz w:val="18"/>
          <w:szCs w:val="18"/>
        </w:rPr>
        <w:fldChar w:fldCharType="separate"/>
      </w:r>
      <w:r>
        <w:rPr>
          <w:rFonts w:hint="eastAsia" w:ascii="宋体" w:hAnsi="宋体"/>
          <w:sz w:val="18"/>
          <w:szCs w:val="18"/>
        </w:rPr>
        <w:drawing>
          <wp:inline distT="0" distB="0" distL="114300" distR="114300">
            <wp:extent cx="771525" cy="200025"/>
            <wp:effectExtent l="0" t="0" r="9525" b="8890"/>
            <wp:docPr id="1" name="图片 8" descr="21世纪教育网 -- 中国最大型、最专业的中小学教育资源门户网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" descr="21世纪教育网 -- 中国最大型、最专业的中小学教育资源门户网站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18"/>
          <w:szCs w:val="18"/>
        </w:rPr>
        <w:fldChar w:fldCharType="end"/>
      </w:r>
      <w:r>
        <w:rPr>
          <w:rFonts w:hint="eastAsia" w:ascii="宋体" w:hAnsi="宋体"/>
          <w:sz w:val="18"/>
          <w:szCs w:val="18"/>
        </w:rPr>
        <w:t xml:space="preserve">比较 </w:t>
      </w:r>
      <w:r>
        <w:rPr>
          <w:rFonts w:hint="eastAsia" w:ascii="宋体" w:hAnsi="宋体"/>
          <w:sz w:val="18"/>
          <w:szCs w:val="18"/>
        </w:rPr>
        <w:fldChar w:fldCharType="begin"/>
      </w:r>
      <w:r>
        <w:rPr>
          <w:rFonts w:hint="eastAsia" w:ascii="宋体" w:hAnsi="宋体"/>
          <w:sz w:val="18"/>
          <w:szCs w:val="18"/>
        </w:rPr>
        <w:instrText xml:space="preserve"> INCLUDEPICTURE "http://www.yyjsw.com/Article/UploadFiles1/200512/200512232557303.gif" \* MERGEFORMATINET </w:instrText>
      </w:r>
      <w:r>
        <w:rPr>
          <w:rFonts w:hint="eastAsia" w:ascii="宋体" w:hAnsi="宋体"/>
          <w:sz w:val="18"/>
          <w:szCs w:val="18"/>
        </w:rPr>
        <w:fldChar w:fldCharType="separate"/>
      </w:r>
      <w:r>
        <w:rPr>
          <w:rFonts w:hint="eastAsia" w:ascii="宋体" w:hAnsi="宋体"/>
          <w:sz w:val="18"/>
          <w:szCs w:val="18"/>
        </w:rPr>
        <w:drawing>
          <wp:inline distT="0" distB="0" distL="114300" distR="114300">
            <wp:extent cx="723900" cy="200025"/>
            <wp:effectExtent l="0" t="0" r="0" b="8890"/>
            <wp:docPr id="2" name="图片 9" descr="21世纪教育网 -- 中国最大型、最专业的中小学教育资源门户网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9" descr="21世纪教育网 -- 中国最大型、最专业的中小学教育资源门户网站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18"/>
          <w:szCs w:val="18"/>
        </w:rPr>
        <w:fldChar w:fldCharType="end"/>
      </w:r>
      <w:r>
        <w:rPr>
          <w:rFonts w:hint="eastAsia" w:ascii="宋体" w:hAnsi="宋体"/>
          <w:sz w:val="18"/>
          <w:szCs w:val="18"/>
        </w:rPr>
        <w:t>得出等式</w:t>
      </w:r>
      <w:r>
        <w:rPr>
          <w:rFonts w:hint="eastAsia" w:ascii="宋体" w:hAnsi="宋体"/>
          <w:sz w:val="18"/>
          <w:szCs w:val="18"/>
        </w:rPr>
        <w:fldChar w:fldCharType="begin"/>
      </w:r>
      <w:r>
        <w:rPr>
          <w:rFonts w:hint="eastAsia" w:ascii="宋体" w:hAnsi="宋体"/>
          <w:sz w:val="18"/>
          <w:szCs w:val="18"/>
        </w:rPr>
        <w:instrText xml:space="preserve"> INCLUDEPICTURE "http://www.yyjsw.com/Article/UploadFiles1/200512/200512232557832.gif" \* MERGEFORMATINET </w:instrText>
      </w:r>
      <w:r>
        <w:rPr>
          <w:rFonts w:hint="eastAsia" w:ascii="宋体" w:hAnsi="宋体"/>
          <w:sz w:val="18"/>
          <w:szCs w:val="18"/>
        </w:rPr>
        <w:fldChar w:fldCharType="separate"/>
      </w:r>
      <w:r>
        <w:rPr>
          <w:rFonts w:hint="eastAsia" w:ascii="宋体" w:hAnsi="宋体"/>
          <w:sz w:val="18"/>
          <w:szCs w:val="18"/>
        </w:rPr>
        <w:drawing>
          <wp:inline distT="0" distB="0" distL="114300" distR="114300">
            <wp:extent cx="838200" cy="200025"/>
            <wp:effectExtent l="0" t="0" r="0" b="8890"/>
            <wp:docPr id="3" name="图片 10" descr="21世纪教育网 -- 中国最大型、最专业的中小学教育资源门户网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0" descr="21世纪教育网 -- 中国最大型、最专业的中小学教育资源门户网站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18"/>
          <w:szCs w:val="18"/>
        </w:rPr>
        <w:fldChar w:fldCharType="end"/>
      </w:r>
      <w:r>
        <w:rPr>
          <w:rFonts w:hint="eastAsia" w:ascii="宋体" w:hAnsi="宋体"/>
          <w:sz w:val="18"/>
          <w:szCs w:val="18"/>
        </w:rPr>
        <w:t xml:space="preserve"> , 再令 </w:t>
      </w:r>
      <w:r>
        <w:rPr>
          <w:rFonts w:hint="eastAsia" w:ascii="宋体" w:hAnsi="宋体"/>
          <w:sz w:val="18"/>
          <w:szCs w:val="18"/>
        </w:rPr>
        <w:fldChar w:fldCharType="begin"/>
      </w:r>
      <w:r>
        <w:rPr>
          <w:rFonts w:hint="eastAsia" w:ascii="宋体" w:hAnsi="宋体"/>
          <w:sz w:val="18"/>
          <w:szCs w:val="18"/>
        </w:rPr>
        <w:instrText xml:space="preserve"> INCLUDEPICTURE "http://www.yyjsw.com/Article/UploadFiles1/200512/200512232558626.gif" \* MERGEFORMATINET </w:instrText>
      </w:r>
      <w:r>
        <w:rPr>
          <w:rFonts w:hint="eastAsia" w:ascii="宋体" w:hAnsi="宋体"/>
          <w:sz w:val="18"/>
          <w:szCs w:val="18"/>
        </w:rPr>
        <w:fldChar w:fldCharType="separate"/>
      </w:r>
      <w:r>
        <w:rPr>
          <w:rFonts w:hint="eastAsia" w:ascii="宋体" w:hAnsi="宋体"/>
          <w:sz w:val="18"/>
          <w:szCs w:val="18"/>
        </w:rPr>
        <w:drawing>
          <wp:inline distT="0" distB="0" distL="114300" distR="114300">
            <wp:extent cx="809625" cy="200025"/>
            <wp:effectExtent l="0" t="0" r="9525" b="8890"/>
            <wp:docPr id="4" name="图片 11" descr="21世纪教育网 -- 中国最大型、最专业的中小学教育资源门户网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1" descr="21世纪教育网 -- 中国最大型、最专业的中小学教育资源门户网站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18"/>
          <w:szCs w:val="18"/>
        </w:rPr>
        <w:fldChar w:fldCharType="end"/>
      </w:r>
      <w:r>
        <w:rPr>
          <w:rFonts w:hint="eastAsia" w:ascii="宋体" w:hAnsi="宋体"/>
          <w:sz w:val="18"/>
          <w:szCs w:val="18"/>
        </w:rPr>
        <w:t xml:space="preserve">,得到 </w:t>
      </w:r>
      <w:r>
        <w:rPr>
          <w:rFonts w:hint="eastAsia" w:ascii="宋体" w:hAnsi="宋体"/>
          <w:sz w:val="18"/>
          <w:szCs w:val="18"/>
        </w:rPr>
        <w:fldChar w:fldCharType="begin"/>
      </w:r>
      <w:r>
        <w:rPr>
          <w:rFonts w:hint="eastAsia" w:ascii="宋体" w:hAnsi="宋体"/>
          <w:sz w:val="18"/>
          <w:szCs w:val="18"/>
        </w:rPr>
        <w:instrText xml:space="preserve"> INCLUDEPICTURE "http://www.yyjsw.com/Article/UploadFiles1/200512/200512232558489.gif" \* MERGEFORMATINET </w:instrText>
      </w:r>
      <w:r>
        <w:rPr>
          <w:rFonts w:hint="eastAsia" w:ascii="宋体" w:hAnsi="宋体"/>
          <w:sz w:val="18"/>
          <w:szCs w:val="18"/>
        </w:rPr>
        <w:fldChar w:fldCharType="separate"/>
      </w:r>
      <w:r>
        <w:rPr>
          <w:rFonts w:hint="eastAsia" w:ascii="宋体" w:hAnsi="宋体"/>
          <w:sz w:val="18"/>
          <w:szCs w:val="18"/>
        </w:rPr>
        <w:drawing>
          <wp:inline distT="0" distB="0" distL="114300" distR="114300">
            <wp:extent cx="876300" cy="200025"/>
            <wp:effectExtent l="0" t="0" r="0" b="8890"/>
            <wp:docPr id="5" name="图片 12" descr="21世纪教育网 -- 中国最大型、最专业的中小学教育资源门户网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2" descr="21世纪教育网 -- 中国最大型、最专业的中小学教育资源门户网站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18"/>
          <w:szCs w:val="18"/>
        </w:rPr>
        <w:fldChar w:fldCharType="end"/>
      </w:r>
      <w:r>
        <w:rPr>
          <w:rFonts w:hint="eastAsia" w:ascii="宋体" w:hAnsi="宋体"/>
          <w:sz w:val="18"/>
          <w:szCs w:val="18"/>
        </w:rPr>
        <w:t xml:space="preserve"> ）  让学生发现两个函数的对称性反应到函数值上具有的特性,</w:t>
      </w:r>
      <w:r>
        <w:rPr>
          <w:rFonts w:hint="eastAsia" w:ascii="宋体" w:hAnsi="宋体"/>
          <w:sz w:val="18"/>
          <w:szCs w:val="18"/>
        </w:rPr>
        <w:object>
          <v:shape id="_x0000_i1037" o:spt="75" alt="21世纪教育网 -- 中国最大型、最专业的中小学教育资源门户网站" type="#_x0000_t75" style="height:15.75pt;width:69.7pt;" o:ole="t" filled="f" o:preferrelative="t" stroked="f" coordsize="21600,21600">
            <v:path/>
            <v:fill on="f" focussize="0,0"/>
            <v:stroke on="f"/>
            <v:imagedata r:id="rId22" o:title=""/>
            <o:lock v:ext="edit" grouping="f" rotation="f" text="f" aspectratio="t"/>
            <w10:wrap type="none"/>
            <w10:anchorlock/>
          </v:shape>
          <o:OLEObject Type="Embed" ProgID="Equation.3" ShapeID="_x0000_i1037" DrawAspect="Content" ObjectID="_1468075730" r:id="rId21">
            <o:LockedField>false</o:LockedField>
          </o:OLEObject>
        </w:object>
      </w:r>
      <w:r>
        <w:rPr>
          <w:rFonts w:hint="eastAsia" w:ascii="宋体" w:hAnsi="宋体"/>
          <w:sz w:val="18"/>
          <w:szCs w:val="18"/>
        </w:rPr>
        <w:t xml:space="preserve"> （</w:t>
      </w:r>
      <w:r>
        <w:rPr>
          <w:rFonts w:hint="eastAsia" w:ascii="宋体" w:hAnsi="宋体"/>
          <w:sz w:val="18"/>
          <w:szCs w:val="18"/>
        </w:rPr>
        <w:object>
          <v:shape id="_x0000_i1038" o:spt="75" alt="21世纪教育网 -- 中国最大型、最专业的中小学教育资源门户网站" type="#_x0000_t75" style="height:15.75pt;width:75.75pt;" o:ole="t" filled="f" o:preferrelative="t" stroked="f" coordsize="21600,21600">
            <v:path/>
            <v:fill on="f" focussize="0,0"/>
            <v:stroke on="f"/>
            <v:imagedata r:id="rId24" o:title=""/>
            <o:lock v:ext="edit" grouping="f" rotation="f" text="f" aspectratio="t"/>
            <w10:wrap type="none"/>
            <w10:anchorlock/>
          </v:shape>
          <o:OLEObject Type="Embed" ProgID="Equation.3" ShapeID="_x0000_i1038" DrawAspect="Content" ObjectID="_1468075731" r:id="rId23">
            <o:LockedField>false</o:LockedField>
          </o:OLEObject>
        </w:object>
      </w:r>
      <w:r>
        <w:rPr>
          <w:rFonts w:hint="eastAsia" w:ascii="宋体" w:hAnsi="宋体"/>
          <w:sz w:val="18"/>
          <w:szCs w:val="18"/>
        </w:rPr>
        <w:t xml:space="preserve">）然后通过解析式给出严格证明，进一步说明这个特性对定义域内任意一个 </w:t>
      </w:r>
      <w:r>
        <w:rPr>
          <w:rFonts w:hint="eastAsia" w:ascii="宋体" w:hAnsi="宋体"/>
          <w:sz w:val="18"/>
          <w:szCs w:val="18"/>
        </w:rPr>
        <w:fldChar w:fldCharType="begin"/>
      </w:r>
      <w:r>
        <w:rPr>
          <w:rFonts w:hint="eastAsia" w:ascii="宋体" w:hAnsi="宋体"/>
          <w:sz w:val="18"/>
          <w:szCs w:val="18"/>
        </w:rPr>
        <w:instrText xml:space="preserve"> INCLUDEPICTURE "http://www.yyjsw.com/Article/UploadFiles1/200512/20051223260295.gif" \* MERGEFORMATINET </w:instrText>
      </w:r>
      <w:r>
        <w:rPr>
          <w:rFonts w:hint="eastAsia" w:ascii="宋体" w:hAnsi="宋体"/>
          <w:sz w:val="18"/>
          <w:szCs w:val="18"/>
        </w:rPr>
        <w:fldChar w:fldCharType="separate"/>
      </w:r>
      <w:r>
        <w:rPr>
          <w:rFonts w:hint="eastAsia" w:ascii="宋体" w:hAnsi="宋体"/>
          <w:sz w:val="18"/>
          <w:szCs w:val="18"/>
        </w:rPr>
        <w:drawing>
          <wp:inline distT="0" distB="0" distL="114300" distR="114300">
            <wp:extent cx="123825" cy="142875"/>
            <wp:effectExtent l="0" t="0" r="9525" b="6985"/>
            <wp:docPr id="6" name="图片 15" descr="21世纪教育网 -- 中国最大型、最专业的中小学教育资源门户网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5" descr="21世纪教育网 -- 中国最大型、最专业的中小学教育资源门户网站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18"/>
          <w:szCs w:val="18"/>
        </w:rPr>
        <w:fldChar w:fldCharType="end"/>
      </w:r>
      <w:r>
        <w:rPr>
          <w:rFonts w:hint="eastAsia" w:ascii="宋体" w:hAnsi="宋体"/>
          <w:sz w:val="18"/>
          <w:szCs w:val="18"/>
        </w:rPr>
        <w:t>都成立。 最后给出偶函数(奇函数)定义(板书)。</w:t>
      </w:r>
    </w:p>
    <w:p>
      <w:pPr>
        <w:spacing w:line="24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在这个过程中，学生把对图形规律的感性认识，转化成数量的规律性，从而上升到了理性认识，切实经历了一次从特殊归纳出一般的过程体验。</w:t>
      </w:r>
    </w:p>
    <w:p>
      <w:pPr>
        <w:spacing w:line="240" w:lineRule="atLeast"/>
        <w:ind w:firstLine="266" w:firstLineChars="147"/>
        <w:rPr>
          <w:rFonts w:hint="eastAsia"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（三） 学生探索、领会定义</w:t>
      </w:r>
    </w:p>
    <w:p>
      <w:pPr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探究3 下列函数图象具有奇偶性吗？</w:t>
      </w:r>
    </w:p>
    <w:p>
      <w:pPr>
        <w:spacing w:line="24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2733675</wp:posOffset>
                </wp:positionH>
                <wp:positionV relativeFrom="paragraph">
                  <wp:posOffset>99060</wp:posOffset>
                </wp:positionV>
                <wp:extent cx="1533525" cy="1188720"/>
                <wp:effectExtent l="0" t="0" r="0" b="11430"/>
                <wp:wrapNone/>
                <wp:docPr id="18" name="组合 18" descr="21世纪教育网 -- 中国最大型、最专业的中小学教育资源门户网站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33525" cy="1188720"/>
                          <a:chOff x="0" y="0"/>
                          <a:chExt cx="2087" cy="1963"/>
                        </a:xfrm>
                      </wpg:grpSpPr>
                      <wps:wsp>
                        <wps:cNvPr id="7" name="直接连接符 7"/>
                        <wps:cNvSpPr/>
                        <wps:spPr>
                          <a:xfrm>
                            <a:off x="0" y="1364"/>
                            <a:ext cx="1526" cy="0"/>
                          </a:xfrm>
                          <a:prstGeom prst="line">
                            <a:avLst/>
                          </a:prstGeom>
                          <a:ln w="1587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stealth" w="sm" len="med"/>
                          </a:ln>
                        </wps:spPr>
                        <wps:bodyPr upright="1"/>
                      </wps:wsp>
                      <wps:wsp>
                        <wps:cNvPr id="8" name="直接连接符 8"/>
                        <wps:cNvSpPr/>
                        <wps:spPr>
                          <a:xfrm rot="16200000">
                            <a:off x="-223" y="1000"/>
                            <a:ext cx="1913" cy="0"/>
                          </a:xfrm>
                          <a:prstGeom prst="line">
                            <a:avLst/>
                          </a:prstGeom>
                          <a:ln w="1587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stealth" w="sm" len="med"/>
                          </a:ln>
                        </wps:spPr>
                        <wps:bodyPr upright="1"/>
                      </wps:wsp>
                      <wps:wsp>
                        <wps:cNvPr id="9" name="任意多边形 9"/>
                        <wps:cNvSpPr/>
                        <wps:spPr>
                          <a:xfrm>
                            <a:off x="288" y="379"/>
                            <a:ext cx="888" cy="993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556" h="1021">
                                <a:moveTo>
                                  <a:pt x="0" y="0"/>
                                </a:moveTo>
                                <a:cubicBezTo>
                                  <a:pt x="3" y="95"/>
                                  <a:pt x="7" y="190"/>
                                  <a:pt x="22" y="300"/>
                                </a:cubicBezTo>
                                <a:cubicBezTo>
                                  <a:pt x="37" y="410"/>
                                  <a:pt x="60" y="549"/>
                                  <a:pt x="90" y="660"/>
                                </a:cubicBezTo>
                                <a:cubicBezTo>
                                  <a:pt x="120" y="771"/>
                                  <a:pt x="161" y="917"/>
                                  <a:pt x="202" y="969"/>
                                </a:cubicBezTo>
                                <a:cubicBezTo>
                                  <a:pt x="243" y="1021"/>
                                  <a:pt x="292" y="1020"/>
                                  <a:pt x="338" y="975"/>
                                </a:cubicBezTo>
                                <a:cubicBezTo>
                                  <a:pt x="384" y="930"/>
                                  <a:pt x="444" y="802"/>
                                  <a:pt x="480" y="699"/>
                                </a:cubicBezTo>
                                <a:cubicBezTo>
                                  <a:pt x="516" y="596"/>
                                  <a:pt x="543" y="416"/>
                                  <a:pt x="556" y="360"/>
                                </a:cubicBezTo>
                              </a:path>
                            </a:pathLst>
                          </a:custGeom>
                          <a:noFill/>
                          <a:ln w="1587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0" name="直接连接符 10"/>
                        <wps:cNvSpPr/>
                        <wps:spPr>
                          <a:xfrm>
                            <a:off x="288" y="381"/>
                            <a:ext cx="0" cy="978"/>
                          </a:xfrm>
                          <a:prstGeom prst="line">
                            <a:avLst/>
                          </a:prstGeom>
                          <a:ln w="1587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1" name="直接连接符 11"/>
                        <wps:cNvSpPr/>
                        <wps:spPr>
                          <a:xfrm>
                            <a:off x="1176" y="745"/>
                            <a:ext cx="4" cy="619"/>
                          </a:xfrm>
                          <a:prstGeom prst="line">
                            <a:avLst/>
                          </a:prstGeom>
                          <a:ln w="1587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pic:pic xmlns:pic="http://schemas.openxmlformats.org/drawingml/2006/picture">
                        <pic:nvPicPr>
                          <pic:cNvPr id="12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862" y="323"/>
                            <a:ext cx="1225" cy="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182" y="1351"/>
                            <a:ext cx="227" cy="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1107" y="1361"/>
                            <a:ext cx="136" cy="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1452" y="1361"/>
                            <a:ext cx="168" cy="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590" y="1361"/>
                            <a:ext cx="161" cy="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574" y="0"/>
                            <a:ext cx="152" cy="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alt="21世纪教育网 -- 中国最大型、最专业的中小学教育资源门户网站" style="position:absolute;left:0pt;margin-left:215.25pt;margin-top:7.8pt;height:93.6pt;width:120.75pt;z-index:251660288;mso-width-relative:page;mso-height-relative:page;" coordsize="2087,1963" o:gfxdata="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">
                <o:lock v:ext="edit" grouping="f" rotation="f" text="f" aspectratio="f"/>
                <v:line id="_x0000_s1026" o:spid="_x0000_s1026" o:spt="20" style="position:absolute;left:0;top:1364;height:0;width:1526;" filled="f" stroked="t" coordsize="21600,21600" o:gfxdata="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a7ZnS8AAAA&#10;2gAAAA8AAAAAAAAAAQAgAAAAIgAAAGRycy9kb3ducmV2LnhtbFBLAQIUABQAAAAIAIdO4kAzLwWe&#10;OwAAADkAAAAQAAAAAAAAAAEAIAAAAAsBAABkcnMvc2hhcGV4bWwueG1sUEsFBgAAAAAGAAYAWwEA&#10;ALUDAAAAAA==&#10;">
                  <v:fill on="f" focussize="0,0"/>
                  <v:stroke weight="1.25pt" color="#000000" joinstyle="round" endarrow="classic" endarrowwidth="narrow"/>
                  <v:imagedata o:title=""/>
                  <o:lock v:ext="edit" aspectratio="f"/>
                </v:line>
                <v:line id="_x0000_s1026" o:spid="_x0000_s1026" o:spt="20" style="position:absolute;left:-223;top:1000;height:0;width:1913;rotation:-5898240f;" filled="f" stroked="t" coordsize="21600,21600" o:gfxdata="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KVs+S5AAAA2gAA&#10;AA8AAAAAAAAAAQAgAAAAIgAAAGRycy9kb3ducmV2LnhtbFBLAQIUABQAAAAIAIdO4kAzLwWeOwAA&#10;ADkAAAAQAAAAAAAAAAEAIAAAAAgBAABkcnMvc2hhcGV4bWwueG1sUEsFBgAAAAAGAAYAWwEAALID&#10;AAAAAA==&#10;">
                  <v:fill on="f" focussize="0,0"/>
                  <v:stroke weight="1.25pt" color="#000000" joinstyle="round" endarrow="classic" endarrowwidth="narrow"/>
                  <v:imagedata o:title=""/>
                  <o:lock v:ext="edit" aspectratio="f"/>
                </v:line>
                <v:shape id="_x0000_s1026" o:spid="_x0000_s1026" o:spt="100" style="position:absolute;left:288;top:379;height:993;width:888;" filled="f" stroked="t" coordsize="556,1021" o:gfxdata="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xQEpvQAA&#10;ANoAAAAPAAAAAAAAAAEAIAAAACIAAABkcnMvZG93bnJldi54bWxQSwECFAAUAAAACACHTuJAMy8F&#10;njsAAAA5AAAAEAAAAAAAAAABACAAAAAMAQAAZHJzL3NoYXBleG1sLnhtbFBLBQYAAAAABgAGAFsB&#10;AAC2AwAAAAA=&#10;" path="m0,0c3,95,7,190,22,300c37,410,60,549,90,660c120,771,161,917,202,969c243,1021,292,1020,338,975c384,930,444,802,480,699c516,596,543,416,556,360e">
                  <v:fill on="f" focussize="0,0"/>
                  <v:stroke weight="1.25pt" color="#000000" joinstyle="round"/>
                  <v:imagedata o:title=""/>
                  <o:lock v:ext="edit" aspectratio="f"/>
                </v:shape>
                <v:line id="_x0000_s1026" o:spid="_x0000_s1026" o:spt="20" style="position:absolute;left:288;top:381;height:978;width:0;" filled="f" stroked="t" coordsize="21600,21600" o:gfxdata="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kaAjr4A&#10;AADbAAAADwAAAAAAAAABACAAAAAiAAAAZHJzL2Rvd25yZXYueG1sUEsBAhQAFAAAAAgAh07iQDMv&#10;BZ47AAAAOQAAABAAAAAAAAAAAQAgAAAADQEAAGRycy9zaGFwZXhtbC54bWxQSwUGAAAAAAYABgBb&#10;AQAAtwMAAAAA&#10;">
                  <v:fill on="f" focussize="0,0"/>
                  <v:stroke weight="1.25pt" color="#000000" joinstyle="round" dashstyle="dash"/>
                  <v:imagedata o:title=""/>
                  <o:lock v:ext="edit" aspectratio="f"/>
                </v:line>
                <v:line id="_x0000_s1026" o:spid="_x0000_s1026" o:spt="20" style="position:absolute;left:1176;top:745;height:619;width:4;" filled="f" stroked="t" coordsize="21600,21600" o:gfxdata="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QolFbsAAADb&#10;AAAADwAAAAAAAAABACAAAAAiAAAAZHJzL2Rvd25yZXYueG1sUEsBAhQAFAAAAAgAh07iQDMvBZ47&#10;AAAAOQAAABAAAAAAAAAAAQAgAAAACgEAAGRycy9zaGFwZXhtbC54bWxQSwUGAAAAAAYABgBbAQAA&#10;tAMAAAAA&#10;">
                  <v:fill on="f" focussize="0,0"/>
                  <v:stroke weight="1.25pt" color="#000000" joinstyle="round" dashstyle="dash"/>
                  <v:imagedata o:title=""/>
                  <o:lock v:ext="edit" aspectratio="f"/>
                </v:line>
                <v:shape id="图片 8" o:spid="_x0000_s1026" o:spt="75" alt="" type="#_x0000_t75" style="position:absolute;left:862;top:323;height:268;width:1225;" filled="f" o:preferrelative="t" stroked="f" coordsize="21600,21600" o:gfxdata="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mFaAg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26" o:title=""/>
                  <o:lock v:ext="edit" aspectratio="t"/>
                </v:shape>
                <v:shape id="图片 9" o:spid="_x0000_s1026" o:spt="75" alt="" type="#_x0000_t75" style="position:absolute;left:182;top:1351;height:203;width:227;" filled="f" o:preferrelative="t" stroked="f" coordsize="21600,21600" o:gfxdata="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7iAv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27" o:title=""/>
                  <o:lock v:ext="edit" aspectratio="t"/>
                </v:shape>
                <v:shape id="图片 10" o:spid="_x0000_s1026" o:spt="75" alt="" type="#_x0000_t75" style="position:absolute;left:1107;top:1361;height:181;width:136;" filled="f" o:preferrelative="t" stroked="f" coordsize="21600,21600" o:gfxdata="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7ntWd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28" o:title=""/>
                  <o:lock v:ext="edit" aspectratio="t"/>
                </v:shape>
                <v:shape id="图片 11" o:spid="_x0000_s1026" o:spt="75" alt="" type="#_x0000_t75" style="position:absolute;left:1452;top:1361;height:181;width:168;" filled="f" o:preferrelative="t" stroked="f" coordsize="21600,21600" o:gfxdata="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6XHXu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29" o:title=""/>
                  <o:lock v:ext="edit" aspectratio="t"/>
                </v:shape>
                <v:shape id="图片 12" o:spid="_x0000_s1026" o:spt="75" alt="" type="#_x0000_t75" style="position:absolute;left:590;top:1361;height:182;width:161;" filled="f" o:preferrelative="t" stroked="f" coordsize="21600,21600" o:gfxdata="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6N5/7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30" o:title=""/>
                  <o:lock v:ext="edit" aspectratio="t"/>
                </v:shape>
                <v:shape id="图片 13" o:spid="_x0000_s1026" o:spt="75" alt="" type="#_x0000_t75" style="position:absolute;left:574;top:0;height:186;width:152;" filled="f" o:preferrelative="t" stroked="f" coordsize="21600,21600" o:gfxdata="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UDH0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31" o:title=""/>
                  <o:lock v:ext="edit" aspectratio="t"/>
                </v:shape>
              </v:group>
            </w:pict>
          </mc:Fallback>
        </mc:AlternateContent>
      </w:r>
      <w:r>
        <w:rPr>
          <w:rFonts w:hint="eastAsia" w:ascii="宋体" w:hAnsi="宋体"/>
          <w:sz w:val="18"/>
          <w:szCs w:val="18"/>
        </w:rPr>
        <mc:AlternateContent>
          <mc:Choice Requires="wpg">
            <w:drawing>
              <wp:inline distT="0" distB="0" distL="114300" distR="114300">
                <wp:extent cx="2266950" cy="1563370"/>
                <wp:effectExtent l="5080" t="0" r="0" b="17780"/>
                <wp:docPr id="42" name="组合 42" descr="21世纪教育网 -- 中国最大型、最专业的中小学教育资源门户网站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/>
                      </wpg:cNvGrpSpPr>
                      <wpg:grpSpPr>
                        <a:xfrm>
                          <a:off x="0" y="0"/>
                          <a:ext cx="2266950" cy="1563370"/>
                          <a:chOff x="0" y="0"/>
                          <a:chExt cx="3570" cy="2462"/>
                        </a:xfrm>
                      </wpg:grpSpPr>
                      <wps:wsp>
                        <wps:cNvPr id="19" name="矩形 19"/>
                        <wps:cNvSpPr>
                          <a:spLocks noChangeAspect="1" noTextEdit="1"/>
                        </wps:cNvSpPr>
                        <wps:spPr>
                          <a:xfrm>
                            <a:off x="0" y="0"/>
                            <a:ext cx="3570" cy="2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20" name="矩形 20"/>
                        <wps:cNvSpPr/>
                        <wps:spPr>
                          <a:xfrm>
                            <a:off x="0" y="8"/>
                            <a:ext cx="3347" cy="24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anchor="ctr" anchorCtr="0" upright="1"/>
                      </wps:wsp>
                      <wpg:grpSp>
                        <wpg:cNvPr id="41" name="组合 41"/>
                        <wpg:cNvGrpSpPr/>
                        <wpg:grpSpPr>
                          <a:xfrm>
                            <a:off x="1365" y="156"/>
                            <a:ext cx="1859" cy="1952"/>
                            <a:chOff x="0" y="0"/>
                            <a:chExt cx="1454" cy="1952"/>
                          </a:xfrm>
                        </wpg:grpSpPr>
                        <wpg:grpSp>
                          <wpg:cNvPr id="34" name="组合 34"/>
                          <wpg:cNvGrpSpPr/>
                          <wpg:grpSpPr>
                            <a:xfrm>
                              <a:off x="0" y="2"/>
                              <a:ext cx="1454" cy="1950"/>
                              <a:chOff x="0" y="0"/>
                              <a:chExt cx="1454" cy="1950"/>
                            </a:xfrm>
                          </wpg:grpSpPr>
                          <wpg:grpSp>
                            <wpg:cNvPr id="32" name="组合 32"/>
                            <wpg:cNvGrpSpPr/>
                            <wpg:grpSpPr>
                              <a:xfrm>
                                <a:off x="0" y="0"/>
                                <a:ext cx="1454" cy="1950"/>
                                <a:chOff x="0" y="0"/>
                                <a:chExt cx="2288" cy="2546"/>
                              </a:xfrm>
                            </wpg:grpSpPr>
                            <wps:wsp>
                              <wps:cNvPr id="21" name="文本框 21"/>
                              <wps:cNvSpPr txBox="1"/>
                              <wps:spPr>
                                <a:xfrm>
                                  <a:off x="358" y="961"/>
                                  <a:ext cx="1" cy="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autoSpaceDE w:val="0"/>
                                      <w:autoSpaceDN w:val="0"/>
                                      <w:rPr>
                                        <w:rFonts w:ascii="Arial" w:hAnsi="Arial" w:cs="宋体"/>
                                        <w:color w:val="000000"/>
                                        <w:sz w:val="72"/>
                                        <w:szCs w:val="108"/>
                                        <w:lang w:val="zh-CN"/>
                                      </w:rPr>
                                    </w:pP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22" name="文本框 22"/>
                              <wps:cNvSpPr txBox="1"/>
                              <wps:spPr>
                                <a:xfrm>
                                  <a:off x="1324" y="1168"/>
                                  <a:ext cx="1" cy="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autoSpaceDE w:val="0"/>
                                      <w:autoSpaceDN w:val="0"/>
                                      <w:rPr>
                                        <w:rFonts w:ascii="Arial" w:hAnsi="Arial" w:cs="宋体"/>
                                        <w:color w:val="000000"/>
                                        <w:sz w:val="72"/>
                                        <w:szCs w:val="108"/>
                                        <w:lang w:val="zh-CN"/>
                                      </w:rPr>
                                    </w:pP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23" name="文本框 23"/>
                              <wps:cNvSpPr txBox="1"/>
                              <wps:spPr>
                                <a:xfrm>
                                  <a:off x="885" y="1619"/>
                                  <a:ext cx="1" cy="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autoSpaceDE w:val="0"/>
                                      <w:autoSpaceDN w:val="0"/>
                                      <w:rPr>
                                        <w:rFonts w:ascii="Arial" w:hAnsi="Arial" w:cs="宋体"/>
                                        <w:color w:val="000000"/>
                                        <w:sz w:val="72"/>
                                        <w:szCs w:val="108"/>
                                        <w:lang w:val="zh-CN"/>
                                      </w:rPr>
                                    </w:pP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24" name="文本框 24"/>
                              <wps:cNvSpPr txBox="1"/>
                              <wps:spPr>
                                <a:xfrm>
                                  <a:off x="863" y="0"/>
                                  <a:ext cx="1" cy="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autoSpaceDE w:val="0"/>
                                      <w:autoSpaceDN w:val="0"/>
                                      <w:rPr>
                                        <w:rFonts w:ascii="Arial" w:hAnsi="Arial" w:cs="宋体"/>
                                        <w:color w:val="000000"/>
                                        <w:sz w:val="72"/>
                                        <w:szCs w:val="108"/>
                                        <w:lang w:val="zh-CN"/>
                                      </w:rPr>
                                    </w:pP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25" name="文本框 25"/>
                              <wps:cNvSpPr txBox="1"/>
                              <wps:spPr>
                                <a:xfrm>
                                  <a:off x="2120" y="1199"/>
                                  <a:ext cx="1" cy="9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autoSpaceDE w:val="0"/>
                                      <w:autoSpaceDN w:val="0"/>
                                      <w:rPr>
                                        <w:rFonts w:ascii="Arial" w:hAnsi="Arial" w:cs="宋体"/>
                                        <w:color w:val="000000"/>
                                        <w:sz w:val="72"/>
                                        <w:szCs w:val="108"/>
                                        <w:lang w:val="zh-CN"/>
                                      </w:rPr>
                                    </w:pP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26" name="直接连接符 26"/>
                              <wps:cNvSpPr/>
                              <wps:spPr>
                                <a:xfrm>
                                  <a:off x="0" y="1230"/>
                                  <a:ext cx="2288" cy="0"/>
                                </a:xfrm>
                                <a:prstGeom prst="line">
                                  <a:avLst/>
                                </a:prstGeom>
                                <a:ln w="158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stealth" w="sm" len="med"/>
                                </a:ln>
                              </wps:spPr>
                              <wps:bodyPr upright="1"/>
                            </wps:wsp>
                            <wps:wsp>
                              <wps:cNvPr id="27" name="直接连接符 27"/>
                              <wps:cNvSpPr/>
                              <wps:spPr>
                                <a:xfrm rot="16200000">
                                  <a:off x="-58" y="1204"/>
                                  <a:ext cx="2288" cy="0"/>
                                </a:xfrm>
                                <a:prstGeom prst="line">
                                  <a:avLst/>
                                </a:prstGeom>
                                <a:ln w="158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stealth" w="sm" len="med"/>
                                </a:ln>
                              </wps:spPr>
                              <wps:bodyPr upright="1"/>
                            </wps:wsp>
                            <wps:wsp>
                              <wps:cNvPr id="28" name="直接连接符 28"/>
                              <wps:cNvSpPr/>
                              <wps:spPr>
                                <a:xfrm>
                                  <a:off x="508" y="1221"/>
                                  <a:ext cx="0" cy="1134"/>
                                </a:xfrm>
                                <a:prstGeom prst="line">
                                  <a:avLst/>
                                </a:prstGeom>
                                <a:ln w="15875" cap="flat" cmpd="sng">
                                  <a:solidFill>
                                    <a:srgbClr val="000000"/>
                                  </a:solidFill>
                                  <a:prstDash val="dash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upright="1"/>
                            </wps:wsp>
                            <wps:wsp>
                              <wps:cNvPr id="29" name="直接连接符 29"/>
                              <wps:cNvSpPr/>
                              <wps:spPr>
                                <a:xfrm>
                                  <a:off x="1392" y="465"/>
                                  <a:ext cx="6" cy="750"/>
                                </a:xfrm>
                                <a:prstGeom prst="line">
                                  <a:avLst/>
                                </a:prstGeom>
                                <a:ln w="15875" cap="flat" cmpd="sng">
                                  <a:solidFill>
                                    <a:srgbClr val="000000"/>
                                  </a:solidFill>
                                  <a:prstDash val="dash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upright="1"/>
                            </wps:wsp>
                            <wps:wsp>
                              <wps:cNvPr id="30" name="文本框 30"/>
                              <wps:cNvSpPr txBox="1"/>
                              <wps:spPr>
                                <a:xfrm>
                                  <a:off x="1455" y="147"/>
                                  <a:ext cx="1" cy="9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autoSpaceDE w:val="0"/>
                                      <w:autoSpaceDN w:val="0"/>
                                      <w:rPr>
                                        <w:rFonts w:ascii="Arial" w:hAnsi="Arial" w:cs="宋体"/>
                                        <w:color w:val="000000"/>
                                        <w:sz w:val="72"/>
                                        <w:szCs w:val="108"/>
                                        <w:lang w:val="zh-CN"/>
                                      </w:rPr>
                                    </w:pP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31" name="任意多边形 31"/>
                              <wps:cNvSpPr/>
                              <wps:spPr>
                                <a:xfrm>
                                  <a:off x="504" y="465"/>
                                  <a:ext cx="884" cy="18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pathLst>
                                    <a:path w="884" h="1866">
                                      <a:moveTo>
                                        <a:pt x="0" y="1866"/>
                                      </a:moveTo>
                                      <a:cubicBezTo>
                                        <a:pt x="13" y="1815"/>
                                        <a:pt x="26" y="1765"/>
                                        <a:pt x="60" y="1671"/>
                                      </a:cubicBezTo>
                                      <a:cubicBezTo>
                                        <a:pt x="94" y="1577"/>
                                        <a:pt x="161" y="1413"/>
                                        <a:pt x="202" y="1305"/>
                                      </a:cubicBezTo>
                                      <a:cubicBezTo>
                                        <a:pt x="243" y="1197"/>
                                        <a:pt x="260" y="1105"/>
                                        <a:pt x="308" y="1020"/>
                                      </a:cubicBezTo>
                                      <a:cubicBezTo>
                                        <a:pt x="356" y="935"/>
                                        <a:pt x="432" y="840"/>
                                        <a:pt x="488" y="795"/>
                                      </a:cubicBezTo>
                                      <a:cubicBezTo>
                                        <a:pt x="544" y="750"/>
                                        <a:pt x="593" y="800"/>
                                        <a:pt x="644" y="750"/>
                                      </a:cubicBezTo>
                                      <a:cubicBezTo>
                                        <a:pt x="695" y="700"/>
                                        <a:pt x="754" y="620"/>
                                        <a:pt x="794" y="495"/>
                                      </a:cubicBezTo>
                                      <a:cubicBezTo>
                                        <a:pt x="834" y="370"/>
                                        <a:pt x="869" y="82"/>
                                        <a:pt x="884" y="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158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upright="1"/>
                            </wps:wsp>
                          </wpg:grpSp>
                          <pic:pic xmlns:pic="http://schemas.openxmlformats.org/drawingml/2006/picture">
                            <pic:nvPicPr>
                              <pic:cNvPr id="33" name="图片 3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733" y="21"/>
                                <a:ext cx="145" cy="1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g:grpSp>
                          <wpg:cNvPr id="40" name="组合 40"/>
                          <wpg:cNvGrpSpPr>
                            <a:grpSpLocks noChangeAspect="1"/>
                          </wpg:cNvGrpSpPr>
                          <wpg:grpSpPr>
                            <a:xfrm>
                              <a:off x="197" y="0"/>
                              <a:ext cx="1224" cy="1132"/>
                              <a:chOff x="0" y="0"/>
                              <a:chExt cx="1224" cy="1132"/>
                            </a:xfrm>
                          </wpg:grpSpPr>
                          <pic:pic xmlns:pic="http://schemas.openxmlformats.org/drawingml/2006/picture">
                            <pic:nvPicPr>
                              <pic:cNvPr id="35" name="图片 3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" y="0"/>
                                <a:ext cx="1211" cy="25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36" name="图片 3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056" y="941"/>
                                <a:ext cx="160" cy="1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37" name="图片 35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82" y="940"/>
                                <a:ext cx="154" cy="1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38" name="图片 3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3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733"/>
                                <a:ext cx="216" cy="16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39" name="图片 37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4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636" y="924"/>
                                <a:ext cx="174" cy="20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alt="21世纪教育网 -- 中国最大型、最专业的中小学教育资源门户网站" style="height:123.1pt;width:178.5pt;" coordsize="3570,2462" o:gfxdata="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">
                <o:lock v:ext="edit" grouping="f" rotation="t" aspectratio="f"/>
                <v:rect id="_x0000_s1026" o:spid="_x0000_s1026" o:spt="1" style="position:absolute;left:0;top:0;height:2462;width:3570;" filled="f" stroked="f" coordsize="21600,21600" o:gfxdata="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QUNj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text="t" aspectratio="t"/>
                </v:rect>
                <v:rect id="_x0000_s1026" o:spid="_x0000_s1026" o:spt="1" style="position:absolute;left:0;top:8;height:2446;width:3347;v-text-anchor:middle;" fillcolor="#FFFFFF" filled="t" stroked="t" coordsize="21600,21600" o:gfxdata="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CiYqbsAAADb&#10;AAAADwAAAAAAAAABACAAAAAiAAAAZHJzL2Rvd25yZXYueG1sUEsBAhQAFAAAAAgAh07iQDMvBZ47&#10;AAAAOQAAABAAAAAAAAAAAQAgAAAACgEAAGRycy9zaGFwZXhtbC54bWxQSwUGAAAAAAYABgBbAQAA&#10;tAMAAAAA&#10;">
                  <v:fill on="t" focussize="0,0"/>
                  <v:stroke color="#FFFFFF" joinstyle="miter"/>
                  <v:imagedata o:title=""/>
                  <o:lock v:ext="edit" aspectratio="f"/>
                </v:rect>
                <v:group id="_x0000_s1026" o:spid="_x0000_s1026" o:spt="203" style="position:absolute;left:1365;top:156;height:1952;width:1859;" coordsize="1454,1952" o:gfxdata="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7xG5O+AAAA2wAAAA8AAAAAAAAAAQAgAAAAIgAAAGRycy9kb3ducmV2Lnht&#10;bFBLAQIUABQAAAAIAIdO4kAzLwWeOwAAADkAAAAVAAAAAAAAAAEAIAAAAA0BAABkcnMvZ3JvdXBz&#10;aGFwZXhtbC54bWxQSwUGAAAAAAYABgBgAQAAygMAAAAA&#10;">
                  <o:lock v:ext="edit" grouping="f" rotation="f" text="f" aspectratio="f"/>
                  <v:group id="_x0000_s1026" o:spid="_x0000_s1026" o:spt="203" style="position:absolute;left:0;top:2;height:1950;width:1454;" coordsize="1454,1950" o:gfxdata="UEsDBAoAAAAAAIdO4kAAAAAAAAAAAAAAAAAEAAAAZHJzL1BLAwQUAAAACACHTuJAxoDLdr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QT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xoDLdr0AAADbAAAADwAAAAAAAAABACAAAAAiAAAAZHJzL2Rvd25yZXYueG1s&#10;UEsBAhQAFAAAAAgAh07iQDMvBZ47AAAAOQAAABUAAAAAAAAAAQAgAAAADAEAAGRycy9ncm91cHNo&#10;YXBleG1sLnhtbFBLBQYAAAAABgAGAGABAADJAwAAAAA=&#10;">
                    <o:lock v:ext="edit" grouping="f" rotation="f" text="f" aspectratio="f"/>
                    <v:group id="_x0000_s1026" o:spid="_x0000_s1026" o:spt="203" style="position:absolute;left:0;top:0;height:1950;width:1454;" coordsize="2288,2546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    <o:lock v:ext="edit" grouping="f" rotation="f" text="f" aspectratio="f"/>
                      <v:shape id="_x0000_s1026" o:spid="_x0000_s1026" o:spt="202" type="#_x0000_t202" style="position:absolute;left:358;top:961;height:927;width:1;" fillcolor="#FFFFFF" filled="t" stroked="f" coordsize="21600,21600" o:gfxdata="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nMeh3vQAA&#10;ANsAAAAPAAAAAAAAAAEAIAAAACIAAABkcnMvZG93bnJldi54bWxQSwECFAAUAAAACACHTuJAMy8F&#10;njsAAAA5AAAAEAAAAAAAAAABACAAAAAMAQAAZHJzL3NoYXBleG1sLnhtbFBLBQYAAAAABgAGAFsB&#10;AAC2AwAAAAA=&#10;">
                        <v:fill on="t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autoSpaceDE w:val="0"/>
                                <w:autoSpaceDN w:val="0"/>
                                <w:rPr>
                                  <w:rFonts w:ascii="Arial" w:hAnsi="Arial" w:cs="宋体"/>
                                  <w:color w:val="000000"/>
                                  <w:sz w:val="72"/>
                                  <w:szCs w:val="108"/>
                                  <w:lang w:val="zh-CN"/>
                                </w:rPr>
                              </w:pP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1324;top:1168;height:927;width:1;" fillcolor="#FFFFFF" filled="t" stroked="f" coordsize="21600,21600" o:gfxdata="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fjdgC8AAAA&#10;2wAAAA8AAAAAAAAAAQAgAAAAIgAAAGRycy9kb3ducmV2LnhtbFBLAQIUABQAAAAIAIdO4kAzLwWe&#10;OwAAADkAAAAQAAAAAAAAAAEAIAAAAAsBAABkcnMvc2hhcGV4bWwueG1sUEsFBgAAAAAGAAYAWwEA&#10;ALUDAAAAAA==&#10;">
                        <v:fill on="t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autoSpaceDE w:val="0"/>
                                <w:autoSpaceDN w:val="0"/>
                                <w:rPr>
                                  <w:rFonts w:ascii="Arial" w:hAnsi="Arial" w:cs="宋体"/>
                                  <w:color w:val="000000"/>
                                  <w:sz w:val="72"/>
                                  <w:szCs w:val="108"/>
                                  <w:lang w:val="zh-CN"/>
                                </w:rPr>
                              </w:pP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885;top:1619;height:927;width:1;" fillcolor="#FFFFFF" filled="t" stroked="f" coordsize="21600,21600" o:gfxdata="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4r9ObvQAA&#10;ANsAAAAPAAAAAAAAAAEAIAAAACIAAABkcnMvZG93bnJldi54bWxQSwECFAAUAAAACACHTuJAMy8F&#10;njsAAAA5AAAAEAAAAAAAAAABACAAAAAMAQAAZHJzL3NoYXBleG1sLnhtbFBLBQYAAAAABgAGAFsB&#10;AAC2AwAAAAA=&#10;">
                        <v:fill on="t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autoSpaceDE w:val="0"/>
                                <w:autoSpaceDN w:val="0"/>
                                <w:rPr>
                                  <w:rFonts w:ascii="Arial" w:hAnsi="Arial" w:cs="宋体"/>
                                  <w:color w:val="000000"/>
                                  <w:sz w:val="72"/>
                                  <w:szCs w:val="108"/>
                                  <w:lang w:val="zh-CN"/>
                                </w:rPr>
                              </w:pP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863;top:0;height:927;width:1;" fillcolor="#FFFFFF" filled="t" stroked="f" coordsize="21600,21600" o:gfxdata="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3RkvvvQAA&#10;ANsAAAAPAAAAAAAAAAEAIAAAACIAAABkcnMvZG93bnJldi54bWxQSwECFAAUAAAACACHTuJAMy8F&#10;njsAAAA5AAAAEAAAAAAAAAABACAAAAAMAQAAZHJzL3NoYXBleG1sLnhtbFBLBQYAAAAABgAGAFsB&#10;AAC2AwAAAAA=&#10;">
                        <v:fill on="t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autoSpaceDE w:val="0"/>
                                <w:autoSpaceDN w:val="0"/>
                                <w:rPr>
                                  <w:rFonts w:ascii="Arial" w:hAnsi="Arial" w:cs="宋体"/>
                                  <w:color w:val="000000"/>
                                  <w:sz w:val="72"/>
                                  <w:szCs w:val="108"/>
                                  <w:lang w:val="zh-CN"/>
                                </w:rPr>
                              </w:pP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2120;top:1199;height:926;width:1;" fillcolor="#FFFFFF" filled="t" stroked="f" coordsize="21600,21600" o:gfxdata="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Cu50vQAA&#10;ANsAAAAPAAAAAAAAAAEAIAAAACIAAABkcnMvZG93bnJldi54bWxQSwECFAAUAAAACACHTuJAMy8F&#10;njsAAAA5AAAAEAAAAAAAAAABACAAAAAMAQAAZHJzL3NoYXBleG1sLnhtbFBLBQYAAAAABgAGAFsB&#10;AAC2AwAAAAA=&#10;">
                        <v:fill on="t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autoSpaceDE w:val="0"/>
                                <w:autoSpaceDN w:val="0"/>
                                <w:rPr>
                                  <w:rFonts w:ascii="Arial" w:hAnsi="Arial" w:cs="宋体"/>
                                  <w:color w:val="000000"/>
                                  <w:sz w:val="72"/>
                                  <w:szCs w:val="108"/>
                                  <w:lang w:val="zh-CN"/>
                                </w:rPr>
                              </w:pPr>
                            </w:p>
                          </w:txbxContent>
                        </v:textbox>
                      </v:shape>
                      <v:line id="_x0000_s1026" o:spid="_x0000_s1026" o:spt="20" style="position:absolute;left:0;top:1230;height:0;width:2288;" filled="f" stroked="t" coordsize="21600,21600" o:gfxdata="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reMWm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weight="1.25pt" color="#000000" joinstyle="round" endarrow="classic" endarrowwidth="narrow"/>
                        <v:imagedata o:title=""/>
                        <o:lock v:ext="edit" aspectratio="f"/>
                      </v:line>
                      <v:line id="_x0000_s1026" o:spid="_x0000_s1026" o:spt="20" style="position:absolute;left:-58;top:1204;height:0;width:2288;rotation:-5898240f;" filled="f" stroked="t" coordsize="21600,21600" o:gfxdata="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r5XgZ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weight="1.25pt" color="#000000" joinstyle="round" endarrow="classic" endarrowwidth="narrow"/>
                        <v:imagedata o:title=""/>
                        <o:lock v:ext="edit" aspectratio="f"/>
                      </v:line>
                      <v:line id="_x0000_s1026" o:spid="_x0000_s1026" o:spt="20" style="position:absolute;left:508;top:1221;height:1134;width:0;" filled="f" stroked="t" coordsize="21600,21600" o:gfxdata="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lxGNb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1.25pt" color="#000000" joinstyle="round" dashstyle="dash"/>
                        <v:imagedata o:title=""/>
                        <o:lock v:ext="edit" aspectratio="f"/>
                      </v:line>
                      <v:line id="_x0000_s1026" o:spid="_x0000_s1026" o:spt="20" style="position:absolute;left:1392;top:465;height:750;width:6;" filled="f" stroked="t" coordsize="21600,21600" o:gfxdata="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RDjrr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weight="1.25pt" color="#000000" joinstyle="round" dashstyle="dash"/>
                        <v:imagedata o:title=""/>
                        <o:lock v:ext="edit" aspectratio="f"/>
                      </v:line>
                      <v:shape id="_x0000_s1026" o:spid="_x0000_s1026" o:spt="202" type="#_x0000_t202" style="position:absolute;left:1455;top:147;height:926;width:1;" fillcolor="#FFFFFF" filled="t" stroked="f" coordsize="21600,21600" o:gfxdata="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NpNsxtwAAANsAAAAP&#10;AAAAAAAAAAEAIAAAACIAAABkcnMvZG93bnJldi54bWxQSwECFAAUAAAACACHTuJAMy8FnjsAAAA5&#10;AAAAEAAAAAAAAAABACAAAAAGAQAAZHJzL3NoYXBleG1sLnhtbFBLBQYAAAAABgAGAFsBAACwAwAA&#10;AAA=&#10;">
                        <v:fill on="t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autoSpaceDE w:val="0"/>
                                <w:autoSpaceDN w:val="0"/>
                                <w:rPr>
                                  <w:rFonts w:ascii="Arial" w:hAnsi="Arial" w:cs="宋体"/>
                                  <w:color w:val="000000"/>
                                  <w:sz w:val="72"/>
                                  <w:szCs w:val="108"/>
                                  <w:lang w:val="zh-CN"/>
                                </w:rPr>
                              </w:pPr>
                            </w:p>
                          </w:txbxContent>
                        </v:textbox>
                      </v:shape>
                      <v:shape id="_x0000_s1026" o:spid="_x0000_s1026" o:spt="100" style="position:absolute;left:504;top:465;height:1866;width:884;" filled="f" stroked="t" coordsize="884,1866" o:gfxdata="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A9H1W/&#10;AAAA2wAAAA8AAAAAAAAAAQAgAAAAIgAAAGRycy9kb3ducmV2LnhtbFBLAQIUABQAAAAIAIdO4kAz&#10;LwWeOwAAADkAAAAQAAAAAAAAAAEAIAAAAA4BAABkcnMvc2hhcGV4bWwueG1sUEsFBgAAAAAGAAYA&#10;WwEAALgDAAAAAA==&#10;" path="m0,1866c13,1815,26,1765,60,1671c94,1577,161,1413,202,1305c243,1197,260,1105,308,1020c356,935,432,840,488,795c544,750,593,800,644,750c695,700,754,620,794,495c834,370,869,82,884,0e">
                        <v:fill on="f" focussize="0,0"/>
                        <v:stroke weight="1.25pt" color="#000000" joinstyle="round"/>
                        <v:imagedata o:title=""/>
                        <o:lock v:ext="edit" aspectratio="f"/>
                      </v:shape>
                    </v:group>
                    <v:shape id="图片 31" o:spid="_x0000_s1026" o:spt="75" alt="" type="#_x0000_t75" style="position:absolute;left:733;top:21;height:170;width:145;" filled="f" o:preferrelative="t" stroked="f" coordsize="21600,21600" o:gfxdata="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c6dsr4A&#10;AADb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r:id="rId31" o:title=""/>
                      <o:lock v:ext="edit" aspectratio="t"/>
                    </v:shape>
                  </v:group>
                  <v:group id="_x0000_s1026" o:spid="_x0000_s1026" o:spt="203" style="position:absolute;left:197;top:0;height:1132;width:1224;" coordsize="1224,1132" o:gfxdata="UEsDBAoAAAAAAIdO4kAAAAAAAAAAAAAAAAAEAAAAZHJzL1BLAwQUAAAACACHTuJA4b2+CL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G9vgi7AAAA2wAAAA8AAAAAAAAAAQAgAAAAIgAAAGRycy9kb3ducmV2LnhtbFBL&#10;AQIUABQAAAAIAIdO4kAzLwWeOwAAADkAAAAVAAAAAAAAAAEAIAAAAAoBAABkcnMvZ3JvdXBzaGFw&#10;ZXhtbC54bWxQSwUGAAAAAAYABgBgAQAAxwMAAAAA&#10;">
                    <o:lock v:ext="edit" grouping="f" rotation="f" text="f" aspectratio="t"/>
                    <v:shape id="图片 33" o:spid="_x0000_s1026" o:spt="75" alt="" type="#_x0000_t75" style="position:absolute;left:13;top:0;height:258;width:1211;" filled="f" o:preferrelative="t" stroked="f" coordsize="21600,21600" o:gfxdata="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gTx9u/&#10;AAAA2wAAAA8AAAAAAAAAAQAgAAAAIgAAAGRycy9kb3ducmV2LnhtbFBLAQIUABQAAAAIAIdO4kAz&#10;LwWeOwAAADkAAAAQAAAAAAAAAAEAIAAAAA4BAABkcnMvc2hhcGV4bWwueG1sUEsFBgAAAAAGAAYA&#10;WwEAALgDAAAAAA==&#10;">
                      <v:fill on="f" focussize="0,0"/>
                      <v:stroke on="f"/>
                      <v:imagedata r:id="rId32" o:title=""/>
                      <o:lock v:ext="edit" aspectratio="t"/>
                    </v:shape>
                    <v:shape id="图片 34" o:spid="_x0000_s1026" o:spt="75" alt="" type="#_x0000_t75" style="position:absolute;left:1056;top:941;height:165;width:160;" filled="f" o:preferrelative="t" stroked="f" coordsize="21600,21600" o:gfxdata="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Tu3+b4A&#10;AADb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r:id="rId29" o:title=""/>
                      <o:lock v:ext="edit" aspectratio="t"/>
                    </v:shape>
                    <v:shape id="图片 35" o:spid="_x0000_s1026" o:spt="75" alt="" type="#_x0000_t75" style="position:absolute;left:482;top:940;height:166;width:154;" filled="f" o:preferrelative="t" stroked="f" coordsize="21600,21600" o:gfxdata="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1qABL4A&#10;AADb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r:id="rId30" o:title=""/>
                      <o:lock v:ext="edit" aspectratio="t"/>
                    </v:shape>
                    <v:shape id="图片 36" o:spid="_x0000_s1026" o:spt="75" alt="" type="#_x0000_t75" style="position:absolute;left:0;top:733;height:167;width:216;" filled="f" o:preferrelative="t" stroked="f" coordsize="21600,21600" o:gfxdata="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6Px7FugAAANsA&#10;AAAPAAAAAAAAAAEAIAAAACIAAABkcnMvZG93bnJldi54bWxQSwECFAAUAAAACACHTuJAMy8FnjsA&#10;AAA5AAAAEAAAAAAAAAABACAAAAAJAQAAZHJzL3NoYXBleG1sLnhtbFBLBQYAAAAABgAGAFsBAACz&#10;AwAAAAA=&#10;">
                      <v:fill on="f" focussize="0,0"/>
                      <v:stroke on="f"/>
                      <v:imagedata r:id="rId33" o:title=""/>
                      <o:lock v:ext="edit" aspectratio="t"/>
                    </v:shape>
                    <v:shape id="图片 37" o:spid="_x0000_s1026" o:spt="75" alt="" type="#_x0000_t75" style="position:absolute;left:636;top:924;height:208;width:174;" filled="f" o:preferrelative="t" stroked="f" coordsize="21600,21600" o:gfxdata="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r7XkvQAA&#10;ANsAAAAPAAAAAAAAAAEAIAAAACIAAABkcnMvZG93bnJldi54bWxQSwECFAAUAAAACACHTuJAMy8F&#10;njsAAAA5AAAAEAAAAAAAAAABACAAAAAMAQAAZHJzL3NoYXBleG1sLnhtbFBLBQYAAAAABgAGAFsB&#10;AAC2AwAAAAA=&#10;">
                      <v:fill on="f" focussize="0,0"/>
                      <v:stroke on="f"/>
                      <v:imagedata r:id="rId34" o:title=""/>
                      <o:lock v:ext="edit" aspectratio="t"/>
                    </v:shape>
                  </v:group>
                </v:group>
                <w10:wrap type="none"/>
                <w10:anchorlock/>
              </v:group>
            </w:pict>
          </mc:Fallback>
        </mc:AlternateContent>
      </w:r>
    </w:p>
    <w:p>
      <w:pPr>
        <w:topLinePunct/>
        <w:snapToGrid w:val="0"/>
        <w:spacing w:line="240" w:lineRule="atLeast"/>
        <w:ind w:firstLine="351" w:firstLineChars="195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设计意图：深化对奇偶性概念的理解。强调：函数具有奇偶性的前提条件是——定义域关于原点对称。</w:t>
      </w:r>
      <w:r>
        <w:rPr>
          <w:rFonts w:hint="eastAsia" w:ascii="宋体" w:hAnsi="宋体"/>
          <w:bCs/>
          <w:sz w:val="18"/>
          <w:szCs w:val="18"/>
        </w:rPr>
        <w:t>（突破了本节课的难点）</w:t>
      </w:r>
    </w:p>
    <w:p>
      <w:pPr>
        <w:spacing w:line="240" w:lineRule="atLeast"/>
        <w:ind w:firstLine="173" w:firstLineChars="96"/>
        <w:rPr>
          <w:rFonts w:hint="eastAsia" w:ascii="宋体" w:hAnsi="宋体"/>
          <w:b/>
          <w:bCs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（四）</w:t>
      </w:r>
      <w:r>
        <w:rPr>
          <w:rFonts w:hint="eastAsia" w:ascii="宋体" w:hAnsi="宋体" w:cs="Tahoma"/>
          <w:b/>
          <w:sz w:val="18"/>
          <w:szCs w:val="18"/>
        </w:rPr>
        <w:t>知识应用，巩固提高</w:t>
      </w:r>
    </w:p>
    <w:p>
      <w:pPr>
        <w:spacing w:line="240" w:lineRule="atLeast"/>
        <w:ind w:firstLine="480"/>
        <w:rPr>
          <w:rFonts w:hint="eastAsia" w:ascii="宋体" w:hAnsi="宋体"/>
          <w:bCs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>在这一环节我设计了4道题</w:t>
      </w:r>
    </w:p>
    <w:p>
      <w:pPr>
        <w:widowControl/>
        <w:snapToGrid w:val="0"/>
        <w:spacing w:line="240" w:lineRule="atLeast"/>
        <w:ind w:left="630"/>
        <w:jc w:val="left"/>
        <w:rPr>
          <w:rFonts w:hint="eastAsia" w:ascii="宋体" w:hAnsi="宋体" w:cs="宋体"/>
          <w:sz w:val="18"/>
          <w:szCs w:val="18"/>
        </w:rPr>
      </w:pPr>
      <w:r>
        <w:rPr>
          <w:rFonts w:hint="eastAsia" w:ascii="宋体" w:hAnsi="宋体" w:cs="宋体"/>
          <w:sz w:val="18"/>
          <w:szCs w:val="18"/>
        </w:rPr>
        <w:t>例1判断下列函数的奇偶性</w:t>
      </w:r>
    </w:p>
    <w:p>
      <w:pPr>
        <w:widowControl/>
        <w:snapToGrid w:val="0"/>
        <w:spacing w:line="240" w:lineRule="atLeast"/>
        <w:jc w:val="left"/>
        <w:rPr>
          <w:rFonts w:hint="eastAsia" w:ascii="宋体" w:hAnsi="宋体" w:cs="宋体"/>
          <w:sz w:val="18"/>
          <w:szCs w:val="18"/>
        </w:rPr>
      </w:pPr>
      <w:r>
        <w:rPr>
          <w:rFonts w:hint="eastAsia" w:ascii="宋体" w:hAnsi="宋体" w:cs="宋体"/>
          <w:sz w:val="18"/>
          <w:szCs w:val="18"/>
        </w:rPr>
        <w:pict>
          <v:shape id="Object 38" o:spid="_x0000_s1062" o:spt="75" alt="21世纪教育网 -- 中国最大型、最专业的中小学教育资源门户网站" type="#_x0000_t75" style="position:absolute;left:0pt;margin-left:52.5pt;margin-top:0.15pt;height:61.4pt;width:207pt;z-index:251661312;mso-width-relative:page;mso-height-relative:page;" o:ole="t" filled="f" stroked="f" coordsize="21600,21600">
            <v:path/>
            <v:fill on="f" focussize="0,0"/>
            <v:stroke on="f"/>
            <v:imagedata r:id="rId36" o:title=""/>
            <o:lock v:ext="edit" grouping="f" rotation="f" text="f" aspectratio="t"/>
          </v:shape>
          <o:OLEObject Type="Embed" ProgID="" ShapeID="Object 38" DrawAspect="Content" ObjectID="_1468075732" r:id="rId35">
            <o:LockedField>false</o:LockedField>
          </o:OLEObject>
        </w:pict>
      </w:r>
      <w:r>
        <w:rPr>
          <w:rFonts w:hint="eastAsia" w:ascii="宋体" w:hAnsi="宋体" w:cs="宋体"/>
          <w:sz w:val="18"/>
          <w:szCs w:val="18"/>
        </w:rPr>
        <w:t xml:space="preserve">    </w:t>
      </w:r>
    </w:p>
    <w:p>
      <w:pPr>
        <w:widowControl/>
        <w:snapToGrid w:val="0"/>
        <w:spacing w:line="240" w:lineRule="atLeast"/>
        <w:ind w:firstLine="360" w:firstLineChars="200"/>
        <w:jc w:val="left"/>
        <w:rPr>
          <w:rFonts w:hint="eastAsia" w:ascii="宋体" w:hAnsi="宋体" w:cs="宋体"/>
          <w:sz w:val="18"/>
          <w:szCs w:val="18"/>
        </w:rPr>
      </w:pPr>
    </w:p>
    <w:p>
      <w:pPr>
        <w:widowControl/>
        <w:snapToGrid w:val="0"/>
        <w:spacing w:line="240" w:lineRule="atLeast"/>
        <w:ind w:firstLine="360" w:firstLineChars="200"/>
        <w:jc w:val="left"/>
        <w:rPr>
          <w:rFonts w:hint="eastAsia" w:ascii="宋体" w:hAnsi="宋体" w:cs="宋体"/>
          <w:sz w:val="18"/>
          <w:szCs w:val="18"/>
        </w:rPr>
      </w:pPr>
    </w:p>
    <w:p>
      <w:pPr>
        <w:widowControl/>
        <w:snapToGrid w:val="0"/>
        <w:spacing w:line="240" w:lineRule="atLeast"/>
        <w:ind w:firstLine="360" w:firstLineChars="200"/>
        <w:jc w:val="left"/>
        <w:rPr>
          <w:rFonts w:hint="eastAsia" w:ascii="宋体" w:hAnsi="宋体" w:cs="宋体"/>
          <w:sz w:val="18"/>
          <w:szCs w:val="18"/>
        </w:rPr>
      </w:pPr>
    </w:p>
    <w:p>
      <w:pPr>
        <w:widowControl/>
        <w:snapToGrid w:val="0"/>
        <w:spacing w:line="240" w:lineRule="atLeast"/>
        <w:ind w:firstLine="360" w:firstLineChars="200"/>
        <w:jc w:val="left"/>
        <w:rPr>
          <w:rFonts w:hint="eastAsia" w:ascii="宋体" w:hAnsi="宋体" w:cs="宋体"/>
          <w:sz w:val="18"/>
          <w:szCs w:val="18"/>
        </w:rPr>
      </w:pPr>
      <w:r>
        <w:rPr>
          <w:rFonts w:hint="eastAsia" w:ascii="宋体" w:hAnsi="宋体" w:cs="宋体"/>
          <w:sz w:val="18"/>
          <w:szCs w:val="18"/>
        </w:rPr>
        <w:t>选例1的第（1）及（3）小题板书来示范解题步骤，其他小题让学生在下面完成。</w:t>
      </w:r>
    </w:p>
    <w:p>
      <w:pPr>
        <w:widowControl/>
        <w:snapToGrid w:val="0"/>
        <w:spacing w:line="240" w:lineRule="atLeast"/>
        <w:ind w:firstLine="360" w:firstLineChars="200"/>
        <w:jc w:val="left"/>
        <w:rPr>
          <w:rFonts w:hint="eastAsia" w:ascii="宋体" w:hAnsi="宋体" w:cs="宋体"/>
          <w:sz w:val="18"/>
          <w:szCs w:val="18"/>
        </w:rPr>
      </w:pPr>
      <w:r>
        <w:rPr>
          <w:rFonts w:hint="eastAsia" w:ascii="宋体" w:hAnsi="宋体" w:cs="宋体"/>
          <w:sz w:val="18"/>
          <w:szCs w:val="18"/>
        </w:rPr>
        <w:t>例1设计意图是归纳出判断奇偶性的步骤：</w:t>
      </w:r>
    </w:p>
    <w:p>
      <w:pPr>
        <w:widowControl/>
        <w:snapToGrid w:val="0"/>
        <w:spacing w:line="240" w:lineRule="atLeast"/>
        <w:ind w:firstLine="360" w:firstLineChars="200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(1) 先求定义域，看是否关于原点对称；</w:t>
      </w:r>
    </w:p>
    <w:p>
      <w:pPr>
        <w:widowControl/>
        <w:snapToGrid w:val="0"/>
        <w:spacing w:line="240" w:lineRule="atLeast"/>
        <w:ind w:firstLine="360" w:firstLineChars="200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(2) 再判断f(-x)=-f(x) 还是 f(-x)=f(x)。</w:t>
      </w:r>
    </w:p>
    <w:p>
      <w:pPr>
        <w:spacing w:line="240" w:lineRule="atLeast"/>
        <w:ind w:firstLine="480"/>
        <w:rPr>
          <w:rFonts w:hint="eastAsia" w:ascii="宋体" w:hAnsi="宋体"/>
          <w:bCs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>例2  判断下列函数的奇偶性：</w:t>
      </w:r>
    </w:p>
    <w:p>
      <w:pPr>
        <w:spacing w:line="240" w:lineRule="atLeast"/>
        <w:ind w:firstLine="480"/>
        <w:rPr>
          <w:rFonts w:hint="eastAsia" w:ascii="宋体" w:hAnsi="宋体"/>
          <w:bCs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pict>
          <v:shape id="Object 39" o:spid="_x0000_s1063" o:spt="75" type="#_x0000_t75" style="position:absolute;left:0pt;margin-left:68.25pt;margin-top:4.25pt;height:21.15pt;width:78.75pt;z-index:251662336;mso-width-relative:page;mso-height-relative:page;" o:ole="t" filled="f" stroked="f" coordsize="21600,21600">
            <v:path/>
            <v:fill on="f" focussize="0,0"/>
            <v:stroke on="f"/>
            <v:imagedata r:id="rId38" o:title=""/>
            <o:lock v:ext="edit" grouping="f" rotation="f" text="f" aspectratio="t"/>
          </v:shape>
          <o:OLEObject Type="Embed" ProgID="" ShapeID="Object 39" DrawAspect="Content" ObjectID="_1468075733" r:id="rId37">
            <o:LockedField>false</o:LockedField>
          </o:OLEObject>
        </w:pict>
      </w:r>
    </w:p>
    <w:p>
      <w:pPr>
        <w:spacing w:line="240" w:lineRule="atLeast"/>
        <w:ind w:firstLine="480"/>
        <w:rPr>
          <w:rFonts w:hint="eastAsia" w:ascii="宋体" w:hAnsi="宋体"/>
          <w:bCs/>
          <w:sz w:val="18"/>
          <w:szCs w:val="18"/>
        </w:rPr>
      </w:pPr>
    </w:p>
    <w:p>
      <w:pPr>
        <w:spacing w:line="240" w:lineRule="atLeast"/>
        <w:ind w:firstLine="480"/>
        <w:rPr>
          <w:rFonts w:hint="eastAsia" w:ascii="宋体" w:hAnsi="宋体"/>
          <w:bCs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>例3 判断下列函数的奇偶性：</w:t>
      </w:r>
    </w:p>
    <w:p>
      <w:pPr>
        <w:spacing w:line="240" w:lineRule="atLeast"/>
        <w:ind w:firstLine="480"/>
        <w:rPr>
          <w:rFonts w:hint="eastAsia" w:ascii="宋体" w:hAnsi="宋体"/>
          <w:bCs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 xml:space="preserve">      </w:t>
      </w:r>
      <w:r>
        <w:rPr>
          <w:rFonts w:hint="eastAsia" w:ascii="宋体" w:hAnsi="宋体"/>
          <w:bCs/>
          <w:position w:val="-10"/>
          <w:sz w:val="18"/>
          <w:szCs w:val="18"/>
        </w:rPr>
        <w:object>
          <v:shape id="_x0000_i1040" o:spt="75" type="#_x0000_t75" style="height:16pt;width:45pt;" o:ole="t" filled="f" o:preferrelative="t" stroked="f" coordsize="21600,21600">
            <v:path/>
            <v:fill on="f" focussize="0,0"/>
            <v:stroke on="f"/>
            <v:imagedata r:id="rId40" o:title=""/>
            <o:lock v:ext="edit" grouping="f" rotation="f" text="f" aspectratio="t"/>
            <w10:wrap type="none"/>
            <w10:anchorlock/>
          </v:shape>
          <o:OLEObject Type="Embed" ProgID="Equation.3" ShapeID="_x0000_i1040" DrawAspect="Content" ObjectID="_1468075734" r:id="rId39">
            <o:LockedField>false</o:LockedField>
          </o:OLEObject>
        </w:object>
      </w:r>
    </w:p>
    <w:p>
      <w:pPr>
        <w:spacing w:line="240" w:lineRule="atLeast"/>
        <w:ind w:firstLine="480"/>
        <w:rPr>
          <w:rFonts w:hint="eastAsia" w:ascii="宋体" w:hAnsi="宋体"/>
          <w:bCs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>例2、3设计意图是探究</w:t>
      </w:r>
      <w:r>
        <w:rPr>
          <w:rFonts w:hint="eastAsia" w:ascii="宋体" w:hAnsi="宋体"/>
          <w:sz w:val="18"/>
          <w:szCs w:val="18"/>
        </w:rPr>
        <w:t>一个函数奇偶性的可能情况有几种类型？</w:t>
      </w:r>
    </w:p>
    <w:p>
      <w:pPr>
        <w:spacing w:line="240" w:lineRule="atLeast"/>
        <w:ind w:firstLine="480"/>
        <w:rPr>
          <w:rFonts w:hint="eastAsia" w:ascii="宋体" w:hAnsi="宋体"/>
          <w:bCs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>例4（1）判断函数</w:t>
      </w:r>
      <w:r>
        <w:rPr>
          <w:rFonts w:hint="eastAsia" w:ascii="宋体" w:hAnsi="宋体"/>
          <w:bCs/>
          <w:position w:val="-10"/>
          <w:sz w:val="18"/>
          <w:szCs w:val="18"/>
        </w:rPr>
        <w:object>
          <v:shape id="_x0000_i1041" o:spt="75" type="#_x0000_t75" style="height:18pt;width:69pt;" o:ole="t" filled="f" o:preferrelative="t" stroked="f" coordsize="21600,21600">
            <v:path/>
            <v:fill on="f" focussize="0,0"/>
            <v:stroke on="f"/>
            <v:imagedata r:id="rId42" o:title=""/>
            <o:lock v:ext="edit" grouping="f" rotation="f" text="f" aspectratio="t"/>
            <w10:wrap type="none"/>
            <w10:anchorlock/>
          </v:shape>
          <o:OLEObject Type="Embed" ProgID="Equation.3" ShapeID="_x0000_i1041" DrawAspect="Content" ObjectID="_1468075735" r:id="rId41">
            <o:LockedField>false</o:LockedField>
          </o:OLEObject>
        </w:object>
      </w:r>
      <w:r>
        <w:rPr>
          <w:rFonts w:hint="eastAsia" w:ascii="宋体" w:hAnsi="宋体"/>
          <w:bCs/>
          <w:sz w:val="18"/>
          <w:szCs w:val="18"/>
        </w:rPr>
        <w:t>的奇偶性。</w:t>
      </w:r>
    </w:p>
    <w:p>
      <w:pPr>
        <w:spacing w:line="240" w:lineRule="atLeast"/>
        <w:ind w:firstLine="660" w:firstLineChars="367"/>
        <w:rPr>
          <w:rFonts w:hint="eastAsia" w:ascii="宋体" w:hAnsi="宋体"/>
          <w:bCs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>（2）如图给出函数图象的一部分，你能根据函数的奇偶性画出它在y轴左边的图象吗？</w:t>
      </w:r>
    </w:p>
    <w:p>
      <w:pPr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例4设计意图加强函数奇偶性的几何意义的应用。</w:t>
      </w:r>
    </w:p>
    <w:p>
      <w:pPr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在这个过程中，我重点关注了学生的推理过程的表述。通过这些问题的解决，学生对函数的奇偶性认识、理解和应用都能提升很大一个高度，达到当堂消化吸收的效果。</w:t>
      </w:r>
    </w:p>
    <w:p>
      <w:pPr>
        <w:spacing w:line="240" w:lineRule="atLeast"/>
        <w:rPr>
          <w:rFonts w:hint="eastAsia" w:ascii="宋体" w:hAnsi="宋体"/>
          <w:b/>
          <w:bCs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 xml:space="preserve">   （五）总结反馈</w:t>
      </w:r>
    </w:p>
    <w:p>
      <w:pPr>
        <w:spacing w:line="240" w:lineRule="atLeast"/>
        <w:ind w:firstLine="397" w:firstLineChars="221"/>
        <w:rPr>
          <w:rFonts w:hint="eastAsia" w:ascii="宋体" w:hAnsi="宋体"/>
          <w:bCs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>在以上课堂实录中充分展示了教法、学法中的互动模式，“问题”贯穿于探究过程的始终，切实体现了启发式、问题式教学法的特色。</w:t>
      </w:r>
    </w:p>
    <w:p>
      <w:pPr>
        <w:spacing w:line="240" w:lineRule="atLeast"/>
        <w:ind w:firstLine="360" w:firstLineChars="200"/>
        <w:rPr>
          <w:rFonts w:hint="eastAsia" w:ascii="宋体" w:hAnsi="宋体"/>
          <w:bCs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>在本节课的最后对知识点进行了简单回顾，并引导学生总结出本节课应积累的解题经验。知识在于积累，而学习数学更在于知识的应用经验的积累。所以提高知识的应用能力、增强错误的预见能力是提高数学综合能力的很重要的策略。</w:t>
      </w:r>
    </w:p>
    <w:p>
      <w:pPr>
        <w:topLinePunct/>
        <w:snapToGrid w:val="0"/>
        <w:spacing w:before="93" w:beforeLines="30" w:after="93" w:afterLines="30" w:line="240" w:lineRule="atLeast"/>
        <w:ind w:firstLine="354" w:firstLineChars="196"/>
        <w:rPr>
          <w:rFonts w:hint="eastAsia"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（六）分层作业，学以致用</w:t>
      </w:r>
    </w:p>
    <w:p>
      <w:pPr>
        <w:topLinePunct/>
        <w:snapToGrid w:val="0"/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必做题：课本第36页练习第1-2题。</w:t>
      </w:r>
    </w:p>
    <w:p>
      <w:pPr>
        <w:topLinePunct/>
        <w:snapToGrid w:val="0"/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选做题：课本第39页习题1.3A组第6题。</w:t>
      </w:r>
    </w:p>
    <w:p>
      <w:pPr>
        <w:topLinePunct/>
        <w:snapToGrid w:val="0"/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思考题：课本第39页习题1.3B组第3题。</w:t>
      </w:r>
    </w:p>
    <w:p>
      <w:pPr>
        <w:spacing w:line="24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设计意图：面向全体学生，注重个人差异，加强作业的针对性，对学生进行分层作业，既使学生掌握基础知识，又使学有余力的学生有所提高，进一步达到不同的人在数学上得到不同的发展。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  <w:headerReference w:type="default" r:id="Rea1fa93c2a224a37"/>
      <w:headerReference w:type="even" r:id="R16f6d887dd904482"/>
      <w:headerReference w:type="first" r:id="R3e3eb42e9f684e75"/>
      <w:footerReference w:type="default" r:id="R0943ce9afeca42a6"/>
      <w:footerReference w:type="even" r:id="Rfade21917e334ab6"/>
      <w:footerReference w:type="first" r:id="R4f0cbb7bcaae407b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footer"/>
    </w:pPr>
  </w:p>
  <w:p>
    <w:pPr/>
    <w:r>
      <w:t>联系QQ309000116加入百度网盘群3500G一线老师必备资料一键转存，自动更新，一劳永逸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footer"/>
    </w:pPr>
  </w:p>
  <w:p>
    <w:pPr/>
    <w:r>
      <w:t>联系QQ309000116加入百度网盘群3500G一线老师必备资料一键转存，自动更新，一劳永逸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header"/>
    </w:pPr>
  </w:p>
  <w:p>
    <w:pPr/>
    <w:r>
      <w:t>开公开课/说课/说题/各类技能比赛，找素材、备亮点尽在公开课优质课资源QQ群865257936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header"/>
    </w:pPr>
  </w:p>
  <w:p>
    <w:pPr/>
    <w:r>
      <w:t>开公开课/说课/说题/各类技能比赛，找素材、备亮点尽在公开课优质课资源QQ群865257936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3B7A5F"/>
    <w:rsid w:val="493B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a"/>
    <w:basedOn w:val="2"/>
    <w:qFormat/>
    <w:uiPriority w:val="0"/>
    <w:pPr>
      <w:spacing w:line="20" w:lineRule="exact"/>
      <w:jc w:val="center"/>
    </w:pPr>
    <w:rPr>
      <w:rFonts w:ascii="宋体" w:hAnsi="宋体"/>
      <w:color w:val="000000"/>
      <w:sz w:val="2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4.wmf" Id="rId9" /><Relationship Type="http://schemas.openxmlformats.org/officeDocument/2006/relationships/oleObject" Target="embeddings/oleObject2.bin" Id="rId8" /><Relationship Type="http://schemas.openxmlformats.org/officeDocument/2006/relationships/image" Target="media/image3.wmf" Id="rId7" /><Relationship Type="http://schemas.openxmlformats.org/officeDocument/2006/relationships/oleObject" Target="embeddings/oleObject1.bin" Id="rId6" /><Relationship Type="http://schemas.openxmlformats.org/officeDocument/2006/relationships/image" Target="media/image2.png" Id="rId5" /><Relationship Type="http://schemas.openxmlformats.org/officeDocument/2006/relationships/fontTable" Target="fontTable.xml" Id="rId44" /><Relationship Type="http://schemas.openxmlformats.org/officeDocument/2006/relationships/customXml" Target="../customXml/item1.xml" Id="rId43" /><Relationship Type="http://schemas.openxmlformats.org/officeDocument/2006/relationships/image" Target="media/image28.wmf" Id="rId42" /><Relationship Type="http://schemas.openxmlformats.org/officeDocument/2006/relationships/oleObject" Target="embeddings/oleObject11.bin" Id="rId41" /><Relationship Type="http://schemas.openxmlformats.org/officeDocument/2006/relationships/image" Target="media/image27.wmf" Id="rId40" /><Relationship Type="http://schemas.openxmlformats.org/officeDocument/2006/relationships/image" Target="media/image1.png" Id="rId4" /><Relationship Type="http://schemas.openxmlformats.org/officeDocument/2006/relationships/oleObject" Target="embeddings/oleObject10.bin" Id="rId39" /><Relationship Type="http://schemas.openxmlformats.org/officeDocument/2006/relationships/image" Target="media/image26.wmf" Id="rId38" /><Relationship Type="http://schemas.openxmlformats.org/officeDocument/2006/relationships/oleObject" Target="embeddings/oleObject9.bin" Id="rId37" /><Relationship Type="http://schemas.openxmlformats.org/officeDocument/2006/relationships/image" Target="media/image25.wmf" Id="rId36" /><Relationship Type="http://schemas.openxmlformats.org/officeDocument/2006/relationships/oleObject" Target="embeddings/oleObject8.bin" Id="rId35" /><Relationship Type="http://schemas.openxmlformats.org/officeDocument/2006/relationships/image" Target="media/image24.wmf" Id="rId34" /><Relationship Type="http://schemas.openxmlformats.org/officeDocument/2006/relationships/image" Target="media/image23.wmf" Id="rId33" /><Relationship Type="http://schemas.openxmlformats.org/officeDocument/2006/relationships/image" Target="media/image22.wmf" Id="rId32" /><Relationship Type="http://schemas.openxmlformats.org/officeDocument/2006/relationships/image" Target="media/image21.wmf" Id="rId31" /><Relationship Type="http://schemas.openxmlformats.org/officeDocument/2006/relationships/image" Target="media/image20.wmf" Id="rId30" /><Relationship Type="http://schemas.openxmlformats.org/officeDocument/2006/relationships/theme" Target="theme/theme1.xml" Id="rId3" /><Relationship Type="http://schemas.openxmlformats.org/officeDocument/2006/relationships/image" Target="media/image19.wmf" Id="rId29" /><Relationship Type="http://schemas.openxmlformats.org/officeDocument/2006/relationships/image" Target="media/image18.wmf" Id="rId28" /><Relationship Type="http://schemas.openxmlformats.org/officeDocument/2006/relationships/image" Target="media/image17.wmf" Id="rId27" /><Relationship Type="http://schemas.openxmlformats.org/officeDocument/2006/relationships/image" Target="media/image16.wmf" Id="rId26" /><Relationship Type="http://schemas.openxmlformats.org/officeDocument/2006/relationships/image" Target="media/image15.png" Id="rId25" /><Relationship Type="http://schemas.openxmlformats.org/officeDocument/2006/relationships/image" Target="media/image14.wmf" Id="rId24" /><Relationship Type="http://schemas.openxmlformats.org/officeDocument/2006/relationships/oleObject" Target="embeddings/oleObject7.bin" Id="rId23" /><Relationship Type="http://schemas.openxmlformats.org/officeDocument/2006/relationships/image" Target="media/image13.wmf" Id="rId22" /><Relationship Type="http://schemas.openxmlformats.org/officeDocument/2006/relationships/oleObject" Target="embeddings/oleObject6.bin" Id="rId21" /><Relationship Type="http://schemas.openxmlformats.org/officeDocument/2006/relationships/image" Target="media/image12.png" Id="rId20" /><Relationship Type="http://schemas.openxmlformats.org/officeDocument/2006/relationships/settings" Target="settings.xml" Id="rId2" /><Relationship Type="http://schemas.openxmlformats.org/officeDocument/2006/relationships/image" Target="media/image11.png" Id="rId19" /><Relationship Type="http://schemas.openxmlformats.org/officeDocument/2006/relationships/image" Target="media/image10.png" Id="rId18" /><Relationship Type="http://schemas.openxmlformats.org/officeDocument/2006/relationships/image" Target="media/image9.png" Id="rId17" /><Relationship Type="http://schemas.openxmlformats.org/officeDocument/2006/relationships/image" Target="media/image8.png" Id="rId16" /><Relationship Type="http://schemas.openxmlformats.org/officeDocument/2006/relationships/image" Target="media/image7.wmf" Id="rId15" /><Relationship Type="http://schemas.openxmlformats.org/officeDocument/2006/relationships/oleObject" Target="embeddings/oleObject5.bin" Id="rId14" /><Relationship Type="http://schemas.openxmlformats.org/officeDocument/2006/relationships/image" Target="media/image6.wmf" Id="rId13" /><Relationship Type="http://schemas.openxmlformats.org/officeDocument/2006/relationships/oleObject" Target="embeddings/oleObject4.bin" Id="rId12" /><Relationship Type="http://schemas.openxmlformats.org/officeDocument/2006/relationships/image" Target="media/image5.wmf" Id="rId11" /><Relationship Type="http://schemas.openxmlformats.org/officeDocument/2006/relationships/oleObject" Target="embeddings/oleObject3.bin" Id="rId10" /><Relationship Type="http://schemas.openxmlformats.org/officeDocument/2006/relationships/styles" Target="styles.xml" Id="rId1" /><Relationship Type="http://schemas.openxmlformats.org/officeDocument/2006/relationships/header" Target="/word/header1.xml" Id="R51bceadf80cb4a5d" /><Relationship Type="http://schemas.openxmlformats.org/officeDocument/2006/relationships/header" Target="/word/header2.xml" Id="R102b8817337d4c8f" /><Relationship Type="http://schemas.openxmlformats.org/officeDocument/2006/relationships/header" Target="/word/header3.xml" Id="R4fa29591b7154b21" /><Relationship Type="http://schemas.openxmlformats.org/officeDocument/2006/relationships/footer" Target="/word/footer1.xml" Id="R5698ee3f45834800" /><Relationship Type="http://schemas.openxmlformats.org/officeDocument/2006/relationships/footer" Target="/word/footer2.xml" Id="R329a248054ff452f" /><Relationship Type="http://schemas.openxmlformats.org/officeDocument/2006/relationships/footer" Target="/word/footer3.xml" Id="R2843a9f8dd214d02" /><Relationship Type="http://schemas.openxmlformats.org/officeDocument/2006/relationships/header" Target="/word/header1.xml" Id="Rea1fa93c2a224a37" /><Relationship Type="http://schemas.openxmlformats.org/officeDocument/2006/relationships/header" Target="/word/header2.xml" Id="R16f6d887dd904482" /><Relationship Type="http://schemas.openxmlformats.org/officeDocument/2006/relationships/header" Target="/word/header3.xml" Id="R3e3eb42e9f684e75" /><Relationship Type="http://schemas.openxmlformats.org/officeDocument/2006/relationships/footer" Target="/word/footer1.xml" Id="R0943ce9afeca42a6" /><Relationship Type="http://schemas.openxmlformats.org/officeDocument/2006/relationships/footer" Target="/word/footer2.xml" Id="Rfade21917e334ab6" /><Relationship Type="http://schemas.openxmlformats.org/officeDocument/2006/relationships/footer" Target="/word/footer3.xml" Id="R4f0cbb7bcaae40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62"/>
    <customShpInfo spid="_x0000_s106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2021-12-10T08:59:00Z</dcterms:created>
  <dc:creator>林建彬²º¹⁸</dc:creator>
  <cp:lastModifiedBy>林建彬²º¹⁸</cp:lastModifiedBy>
  <dcterms:modified xsi:type="dcterms:W3CDTF">2021-12-10T09:08:36Z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E2961B0E37D34FBEB8276D94081F01D1</vt:lpwstr>
  </property>
</Properties>
</file>