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3AB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val="0"/>
          <w:sz w:val="28"/>
          <w:szCs w:val="28"/>
          <w:lang w:val="en-US" w:eastAsia="zh-CN"/>
        </w:rPr>
      </w:pPr>
      <w:r>
        <w:rPr>
          <w:rFonts w:hint="eastAsia" w:ascii="方正小标宋简体" w:hAnsi="方正小标宋简体" w:eastAsia="方正小标宋简体" w:cs="方正小标宋简体"/>
          <w:b/>
          <w:bCs w:val="0"/>
          <w:sz w:val="28"/>
          <w:szCs w:val="28"/>
          <w:lang w:val="en-US" w:eastAsia="zh-CN"/>
        </w:rPr>
        <w:t>凉山州2024—2025学年度下期期末统一检测</w:t>
      </w:r>
    </w:p>
    <w:p w14:paraId="20B0AE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val="0"/>
          <w:sz w:val="28"/>
          <w:szCs w:val="28"/>
          <w:lang w:val="en-US" w:eastAsia="zh-CN"/>
        </w:rPr>
      </w:pPr>
      <w:r>
        <w:rPr>
          <w:rFonts w:hint="eastAsia" w:ascii="方正小标宋简体" w:hAnsi="方正小标宋简体" w:eastAsia="方正小标宋简体" w:cs="方正小标宋简体"/>
          <w:b/>
          <w:bCs w:val="0"/>
          <w:sz w:val="28"/>
          <w:szCs w:val="28"/>
          <w:lang w:val="en-US" w:eastAsia="zh-CN"/>
        </w:rPr>
        <w:t>高二年级英语参考答案</w:t>
      </w:r>
    </w:p>
    <w:p w14:paraId="2C9E37C8">
      <w:pPr>
        <w:keepNext w:val="0"/>
        <w:keepLines w:val="0"/>
        <w:pageBreakBefore w:val="0"/>
        <w:tabs>
          <w:tab w:val="left" w:pos="1698"/>
        </w:tabs>
        <w:wordWrap/>
        <w:overflowPunct/>
        <w:topLinePunct w:val="0"/>
        <w:bidi w:val="0"/>
        <w:spacing w:line="240" w:lineRule="auto"/>
        <w:jc w:val="left"/>
        <w:rPr>
          <w:rFonts w:hint="eastAsia"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1-5: BACBA        6-10: BCCBC      11-15: BAAAC    16-20: CBCAB</w:t>
      </w:r>
    </w:p>
    <w:p w14:paraId="49AFB24C">
      <w:pPr>
        <w:keepNext w:val="0"/>
        <w:keepLines w:val="0"/>
        <w:pageBreakBefore w:val="0"/>
        <w:tabs>
          <w:tab w:val="left" w:pos="1698"/>
        </w:tabs>
        <w:wordWrap/>
        <w:overflowPunct/>
        <w:topLinePunct w:val="0"/>
        <w:bidi w:val="0"/>
        <w:spacing w:line="240" w:lineRule="auto"/>
        <w:jc w:val="left"/>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21-23: BCA         24-27: BCDA      28-31: BDAC      32-35: DBDC</w:t>
      </w:r>
    </w:p>
    <w:p w14:paraId="3526FA3D">
      <w:pPr>
        <w:keepNext w:val="0"/>
        <w:keepLines w:val="0"/>
        <w:pageBreakBefore w:val="0"/>
        <w:tabs>
          <w:tab w:val="left" w:pos="1698"/>
        </w:tabs>
        <w:wordWrap/>
        <w:overflowPunct/>
        <w:topLinePunct w:val="0"/>
        <w:bidi w:val="0"/>
        <w:spacing w:line="240" w:lineRule="auto"/>
        <w:jc w:val="left"/>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36-40：DCGBF      41-45:BACDC    46-50:BADCB      51-55:ACABD</w:t>
      </w:r>
    </w:p>
    <w:p w14:paraId="330112A7">
      <w:pPr>
        <w:keepNext w:val="0"/>
        <w:keepLines w:val="0"/>
        <w:pageBreakBefore w:val="0"/>
        <w:numPr>
          <w:ilvl w:val="0"/>
          <w:numId w:val="1"/>
        </w:numPr>
        <w:tabs>
          <w:tab w:val="left" w:pos="1698"/>
        </w:tabs>
        <w:wordWrap/>
        <w:overflowPunct/>
        <w:topLinePunct w:val="0"/>
        <w:bidi w:val="0"/>
        <w:spacing w:line="240" w:lineRule="auto"/>
        <w:jc w:val="left"/>
        <w:rPr>
          <w:rFonts w:hint="eastAsia"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 xml:space="preserve">arriving         57. held          58. combines       59. as         60. a   </w:t>
      </w:r>
    </w:p>
    <w:p w14:paraId="303C4040">
      <w:pPr>
        <w:keepNext w:val="0"/>
        <w:keepLines w:val="0"/>
        <w:pageBreakBefore w:val="0"/>
        <w:numPr>
          <w:ilvl w:val="0"/>
          <w:numId w:val="0"/>
        </w:numPr>
        <w:tabs>
          <w:tab w:val="left" w:pos="1698"/>
        </w:tabs>
        <w:wordWrap/>
        <w:overflowPunct/>
        <w:topLinePunct w:val="0"/>
        <w:bidi w:val="0"/>
        <w:spacing w:line="240" w:lineRule="auto"/>
        <w:jc w:val="left"/>
        <w:rPr>
          <w:rFonts w:hint="eastAsia"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61. are transformed  62. advanced      63. which/that     64. varieties     65. particularly</w:t>
      </w:r>
    </w:p>
    <w:p w14:paraId="419B8009">
      <w:pPr>
        <w:keepNext w:val="0"/>
        <w:keepLines w:val="0"/>
        <w:pageBreakBefore w:val="0"/>
        <w:numPr>
          <w:ilvl w:val="0"/>
          <w:numId w:val="0"/>
        </w:numPr>
        <w:tabs>
          <w:tab w:val="left" w:pos="1698"/>
        </w:tabs>
        <w:wordWrap/>
        <w:overflowPunct/>
        <w:topLinePunct w:val="0"/>
        <w:bidi w:val="0"/>
        <w:spacing w:line="240" w:lineRule="auto"/>
        <w:jc w:val="left"/>
        <w:rPr>
          <w:rFonts w:hint="default" w:ascii="Times New Roman" w:hAnsi="Times New Roman" w:cs="Times New Roman"/>
          <w:kern w:val="2"/>
          <w:sz w:val="21"/>
          <w:szCs w:val="21"/>
          <w:lang w:val="en-US" w:eastAsia="zh-CN" w:bidi="ar-SA"/>
        </w:rPr>
      </w:pPr>
    </w:p>
    <w:p w14:paraId="070BE964">
      <w:pPr>
        <w:rPr>
          <w:rFonts w:hint="default" w:eastAsiaTheme="minorEastAsia"/>
          <w:b/>
          <w:bCs/>
          <w:lang w:val="en-US" w:eastAsia="zh-CN"/>
        </w:rPr>
      </w:pPr>
      <w:r>
        <w:rPr>
          <w:rFonts w:hint="eastAsia" w:asciiTheme="minorHAnsi" w:eastAsiaTheme="minorEastAsia"/>
          <w:b/>
          <w:bCs/>
          <w:lang w:val="en-US" w:eastAsia="zh-CN"/>
        </w:rPr>
        <w:t>写作第一节</w:t>
      </w:r>
    </w:p>
    <w:p w14:paraId="1B70FCAE">
      <w:pPr>
        <w:ind w:firstLine="420" w:firstLineChars="200"/>
        <w:rPr>
          <w:rFonts w:hint="default" w:ascii="Times New Roman" w:hAnsi="Times New Roman" w:cs="Times New Roman"/>
          <w:b w:val="0"/>
          <w:bCs w:val="0"/>
        </w:rPr>
      </w:pPr>
      <w:r>
        <w:rPr>
          <w:rFonts w:hint="eastAsia" w:ascii="Times New Roman" w:hAnsi="Times New Roman" w:eastAsia="宋体" w:cs="Times New Roman"/>
          <w:i/>
          <w:iCs/>
          <w:color w:val="000000"/>
          <w:szCs w:val="22"/>
          <w:lang w:val="en-US" w:eastAsia="zh-CN"/>
        </w:rPr>
        <w:t xml:space="preserve">After discussion , we firmly believe that </w:t>
      </w:r>
      <w:r>
        <w:rPr>
          <w:rFonts w:hint="default" w:ascii="Times New Roman" w:hAnsi="Times New Roman" w:cs="Times New Roman"/>
          <w:b w:val="0"/>
          <w:bCs w:val="0"/>
        </w:rPr>
        <w:t>physical bookstores</w:t>
      </w:r>
      <w:r>
        <w:rPr>
          <w:rFonts w:hint="eastAsia" w:ascii="Times New Roman" w:hAnsi="Times New Roman" w:cs="Times New Roman"/>
          <w:b w:val="0"/>
          <w:bCs w:val="0"/>
          <w:lang w:val="en-US" w:eastAsia="zh-CN"/>
        </w:rPr>
        <w:t xml:space="preserve"> will not disappear, </w:t>
      </w:r>
      <w:r>
        <w:rPr>
          <w:rFonts w:hint="eastAsia" w:ascii="Times New Roman" w:hAnsi="Times New Roman" w:eastAsia="宋体" w:cs="Times New Roman"/>
          <w:b w:val="0"/>
          <w:bCs w:val="0"/>
          <w:lang w:val="en-US" w:eastAsia="zh-CN"/>
        </w:rPr>
        <w:t>despite</w:t>
      </w:r>
      <w:r>
        <w:rPr>
          <w:rFonts w:hint="default" w:ascii="Times New Roman" w:hAnsi="Times New Roman" w:cs="Times New Roman"/>
          <w:b w:val="0"/>
          <w:bCs w:val="0"/>
        </w:rPr>
        <w:t xml:space="preserve"> the rapid development of e-books</w:t>
      </w:r>
      <w:r>
        <w:rPr>
          <w:rFonts w:hint="eastAsia" w:ascii="Times New Roman" w:hAnsi="Times New Roman" w:cs="Times New Roman"/>
          <w:b w:val="0"/>
          <w:bCs w:val="0"/>
          <w:lang w:val="en-US" w:eastAsia="zh-CN"/>
        </w:rPr>
        <w:t xml:space="preserve"> and high operating cost. </w:t>
      </w:r>
      <w:r>
        <w:rPr>
          <w:rFonts w:hint="default" w:ascii="Times New Roman" w:hAnsi="Times New Roman" w:cs="Times New Roman"/>
          <w:b w:val="0"/>
          <w:bCs w:val="0"/>
        </w:rPr>
        <w:t xml:space="preserve"> </w:t>
      </w:r>
    </w:p>
    <w:p w14:paraId="5E711A20">
      <w:pPr>
        <w:ind w:firstLine="420" w:firstLineChars="200"/>
        <w:rPr>
          <w:rFonts w:hint="default" w:ascii="Times New Roman" w:hAnsi="Times New Roman" w:cs="Times New Roman"/>
          <w:b w:val="0"/>
          <w:bCs w:val="0"/>
        </w:rPr>
      </w:pPr>
      <w:r>
        <w:rPr>
          <w:rFonts w:hint="default" w:ascii="Times New Roman" w:hAnsi="Times New Roman" w:cs="Times New Roman"/>
          <w:b w:val="0"/>
          <w:bCs w:val="0"/>
        </w:rPr>
        <w:t>T</w:t>
      </w:r>
      <w:r>
        <w:rPr>
          <w:rFonts w:hint="eastAsia" w:ascii="Times New Roman" w:hAnsi="Times New Roman" w:cs="Times New Roman"/>
          <w:b w:val="0"/>
          <w:bCs w:val="0"/>
          <w:lang w:val="en-US" w:eastAsia="zh-CN"/>
        </w:rPr>
        <w:t xml:space="preserve">he reasons are as follows. To start with, </w:t>
      </w:r>
      <w:r>
        <w:rPr>
          <w:rFonts w:hint="default" w:ascii="Times New Roman" w:hAnsi="Times New Roman" w:cs="Times New Roman"/>
          <w:b w:val="0"/>
          <w:bCs w:val="0"/>
        </w:rPr>
        <w:t>physical</w:t>
      </w:r>
      <w:r>
        <w:rPr>
          <w:rFonts w:hint="eastAsia" w:ascii="Times New Roman" w:hAnsi="Times New Roman" w:cs="Times New Roman"/>
          <w:b w:val="0"/>
          <w:bCs w:val="0"/>
          <w:lang w:val="en-US" w:eastAsia="zh-CN"/>
        </w:rPr>
        <w:t xml:space="preserve"> </w:t>
      </w:r>
      <w:r>
        <w:rPr>
          <w:rFonts w:hint="default" w:ascii="Times New Roman" w:hAnsi="Times New Roman" w:cs="Times New Roman"/>
          <w:b w:val="0"/>
          <w:bCs w:val="0"/>
        </w:rPr>
        <w:t>bookstores</w:t>
      </w:r>
      <w:r>
        <w:rPr>
          <w:rFonts w:hint="eastAsia" w:ascii="Times New Roman" w:hAnsi="Times New Roman" w:cs="Times New Roman"/>
          <w:b w:val="0"/>
          <w:bCs w:val="0"/>
          <w:lang w:val="en-US" w:eastAsia="zh-CN"/>
        </w:rPr>
        <w:t xml:space="preserve"> o</w:t>
      </w:r>
      <w:r>
        <w:rPr>
          <w:rFonts w:hint="default" w:ascii="Times New Roman" w:hAnsi="Times New Roman" w:cs="Times New Roman"/>
          <w:b w:val="0"/>
          <w:bCs w:val="0"/>
        </w:rPr>
        <w:t xml:space="preserve">ffer </w:t>
      </w:r>
      <w:r>
        <w:rPr>
          <w:rFonts w:hint="eastAsia" w:ascii="Times New Roman" w:hAnsi="Times New Roman" w:cs="Times New Roman"/>
          <w:b w:val="0"/>
          <w:bCs w:val="0"/>
          <w:lang w:val="en-US" w:eastAsia="zh-CN"/>
        </w:rPr>
        <w:t xml:space="preserve">us </w:t>
      </w:r>
      <w:r>
        <w:rPr>
          <w:rFonts w:hint="default" w:ascii="Times New Roman" w:hAnsi="Times New Roman" w:cs="Times New Roman"/>
          <w:b w:val="0"/>
          <w:bCs w:val="0"/>
        </w:rPr>
        <w:t>irreplaceable offline experiences</w:t>
      </w:r>
      <w:r>
        <w:rPr>
          <w:rFonts w:hint="eastAsia" w:ascii="Times New Roman" w:hAnsi="Times New Roman" w:cs="Times New Roman"/>
          <w:b w:val="0"/>
          <w:bCs w:val="0"/>
          <w:lang w:val="en-US" w:eastAsia="zh-CN"/>
        </w:rPr>
        <w:t>, where we</w:t>
      </w:r>
      <w:r>
        <w:rPr>
          <w:rFonts w:hint="default" w:ascii="Times New Roman" w:hAnsi="Times New Roman" w:cs="Times New Roman"/>
          <w:b w:val="0"/>
          <w:bCs w:val="0"/>
        </w:rPr>
        <w:t xml:space="preserve"> </w:t>
      </w:r>
      <w:r>
        <w:rPr>
          <w:rFonts w:hint="eastAsia" w:ascii="Times New Roman" w:hAnsi="Times New Roman" w:cs="Times New Roman"/>
          <w:b w:val="0"/>
          <w:bCs w:val="0"/>
          <w:lang w:val="en-US" w:eastAsia="zh-CN"/>
        </w:rPr>
        <w:t xml:space="preserve">can </w:t>
      </w:r>
      <w:r>
        <w:rPr>
          <w:rFonts w:hint="default" w:ascii="Times New Roman" w:hAnsi="Times New Roman" w:cs="Times New Roman"/>
          <w:b w:val="0"/>
          <w:bCs w:val="0"/>
        </w:rPr>
        <w:t xml:space="preserve">touch real books and enjoy finding new books by chance. </w:t>
      </w:r>
      <w:r>
        <w:rPr>
          <w:rFonts w:hint="eastAsia" w:ascii="Times New Roman" w:hAnsi="Times New Roman" w:cs="Times New Roman"/>
          <w:b w:val="0"/>
          <w:bCs w:val="0"/>
          <w:lang w:val="en-US" w:eastAsia="zh-CN"/>
        </w:rPr>
        <w:t>Besides</w:t>
      </w:r>
      <w:r>
        <w:rPr>
          <w:rFonts w:hint="default" w:ascii="Times New Roman" w:hAnsi="Times New Roman" w:cs="Times New Roman"/>
          <w:b w:val="0"/>
          <w:bCs w:val="0"/>
        </w:rPr>
        <w:t>, they are warm places</w:t>
      </w:r>
      <w:r>
        <w:rPr>
          <w:rFonts w:hint="eastAsia" w:ascii="Times New Roman" w:hAnsi="Times New Roman" w:cs="Times New Roman"/>
          <w:b w:val="0"/>
          <w:bCs w:val="0"/>
          <w:lang w:val="en-US" w:eastAsia="zh-CN"/>
        </w:rPr>
        <w:t xml:space="preserve"> to develop</w:t>
      </w:r>
      <w:r>
        <w:rPr>
          <w:rFonts w:hint="default" w:ascii="Times New Roman" w:hAnsi="Times New Roman" w:cs="Times New Roman"/>
          <w:b w:val="0"/>
          <w:bCs w:val="0"/>
        </w:rPr>
        <w:t xml:space="preserve"> a sense of belonging among readers</w:t>
      </w:r>
      <w:r>
        <w:rPr>
          <w:rFonts w:hint="eastAsia" w:ascii="Times New Roman" w:hAnsi="Times New Roman" w:cs="Times New Roman"/>
          <w:b w:val="0"/>
          <w:bCs w:val="0"/>
          <w:lang w:val="en-US" w:eastAsia="zh-CN"/>
        </w:rPr>
        <w:t>, in which</w:t>
      </w:r>
      <w:r>
        <w:rPr>
          <w:rFonts w:hint="default" w:ascii="Times New Roman" w:hAnsi="Times New Roman" w:cs="Times New Roman"/>
          <w:b w:val="0"/>
          <w:bCs w:val="0"/>
        </w:rPr>
        <w:t xml:space="preserve"> people meet, read and share ideas</w:t>
      </w:r>
      <w:r>
        <w:rPr>
          <w:rFonts w:hint="eastAsia" w:ascii="Times New Roman" w:hAnsi="Times New Roman" w:cs="Times New Roman"/>
          <w:b w:val="0"/>
          <w:bCs w:val="0"/>
          <w:lang w:val="en-US" w:eastAsia="zh-CN"/>
        </w:rPr>
        <w:t xml:space="preserve"> face to face</w:t>
      </w:r>
      <w:r>
        <w:rPr>
          <w:rFonts w:hint="default" w:ascii="Times New Roman" w:hAnsi="Times New Roman" w:cs="Times New Roman"/>
          <w:b w:val="0"/>
          <w:bCs w:val="0"/>
        </w:rPr>
        <w:t xml:space="preserve">. These experiences can’t be replaced by </w:t>
      </w:r>
      <w:r>
        <w:rPr>
          <w:rFonts w:hint="eastAsia" w:ascii="Times New Roman" w:hAnsi="Times New Roman" w:cs="Times New Roman"/>
          <w:b w:val="0"/>
          <w:bCs w:val="0"/>
          <w:lang w:val="en-US" w:eastAsia="zh-CN"/>
        </w:rPr>
        <w:t>digital platforms</w:t>
      </w:r>
      <w:r>
        <w:rPr>
          <w:rFonts w:hint="default" w:ascii="Times New Roman" w:hAnsi="Times New Roman" w:cs="Times New Roman"/>
          <w:b w:val="0"/>
          <w:bCs w:val="0"/>
        </w:rPr>
        <w:t>.</w:t>
      </w:r>
    </w:p>
    <w:p w14:paraId="7B9C2551">
      <w:pPr>
        <w:ind w:firstLine="420" w:firstLineChars="200"/>
        <w:rPr>
          <w:rFonts w:hint="default" w:ascii="Times New Roman" w:hAnsi="Times New Roman" w:cs="Times New Roman" w:eastAsiaTheme="minorEastAsia"/>
          <w:b w:val="0"/>
          <w:bCs w:val="0"/>
          <w:lang w:val="en-US" w:eastAsia="zh-CN"/>
        </w:rPr>
      </w:pPr>
      <w:r>
        <w:rPr>
          <w:rFonts w:hint="eastAsia" w:ascii="Times New Roman" w:hAnsi="Times New Roman" w:cs="Times New Roman"/>
          <w:b w:val="0"/>
          <w:bCs w:val="0"/>
          <w:lang w:val="en-US" w:eastAsia="zh-CN"/>
        </w:rPr>
        <w:t>In all, we</w:t>
      </w:r>
      <w:r>
        <w:rPr>
          <w:rFonts w:hint="default" w:ascii="Times New Roman" w:hAnsi="Times New Roman" w:cs="Times New Roman"/>
          <w:b w:val="0"/>
          <w:bCs w:val="0"/>
          <w:lang w:val="en-US" w:eastAsia="zh-CN"/>
        </w:rPr>
        <w:t>’</w:t>
      </w:r>
      <w:r>
        <w:rPr>
          <w:rFonts w:hint="eastAsia" w:ascii="Times New Roman" w:hAnsi="Times New Roman" w:cs="Times New Roman"/>
          <w:b w:val="0"/>
          <w:bCs w:val="0"/>
          <w:lang w:val="en-US" w:eastAsia="zh-CN"/>
        </w:rPr>
        <w:t xml:space="preserve">re convinced that as long as people seek sensory joy and human interaction, </w:t>
      </w:r>
      <w:r>
        <w:rPr>
          <w:rFonts w:hint="default" w:ascii="Times New Roman" w:hAnsi="Times New Roman" w:cs="Times New Roman"/>
          <w:b w:val="0"/>
          <w:bCs w:val="0"/>
        </w:rPr>
        <w:t>physical bookstores</w:t>
      </w:r>
      <w:r>
        <w:rPr>
          <w:rFonts w:hint="eastAsia" w:ascii="Times New Roman" w:hAnsi="Times New Roman" w:cs="Times New Roman"/>
          <w:b w:val="0"/>
          <w:bCs w:val="0"/>
          <w:lang w:val="en-US" w:eastAsia="zh-CN"/>
        </w:rPr>
        <w:t xml:space="preserve"> will continue to thrive.   </w:t>
      </w:r>
    </w:p>
    <w:p w14:paraId="5F607932">
      <w:pPr>
        <w:rPr>
          <w:rFonts w:hint="eastAsia"/>
          <w:b/>
          <w:bCs/>
        </w:rPr>
      </w:pPr>
    </w:p>
    <w:p w14:paraId="3741D1C1">
      <w:pPr>
        <w:rPr>
          <w:rFonts w:hint="eastAsia"/>
          <w:b/>
          <w:bCs/>
        </w:rPr>
      </w:pPr>
      <w:r>
        <w:rPr>
          <w:rFonts w:hint="eastAsia" w:asciiTheme="minorHAnsi" w:eastAsiaTheme="minorEastAsia"/>
          <w:b/>
          <w:bCs/>
          <w:lang w:val="en-US" w:eastAsia="zh-CN"/>
        </w:rPr>
        <w:t>写作第二节</w:t>
      </w:r>
    </w:p>
    <w:p w14:paraId="680C5F1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szCs w:val="22"/>
        </w:rPr>
      </w:pPr>
      <w:r>
        <w:rPr>
          <w:rFonts w:hint="default" w:ascii="Times New Roman" w:hAnsi="Times New Roman" w:eastAsia="宋体" w:cs="Times New Roman"/>
          <w:i/>
          <w:iCs/>
          <w:szCs w:val="22"/>
          <w:u w:val="none"/>
        </w:rPr>
        <w:t xml:space="preserve">“Okay, girls, it’s time to go in and put on your swimsuits!” </w:t>
      </w:r>
      <w:r>
        <w:rPr>
          <w:rFonts w:hint="default" w:ascii="Times New Roman" w:hAnsi="Times New Roman" w:eastAsia="宋体" w:cs="Times New Roman"/>
          <w:i/>
          <w:iCs/>
          <w:szCs w:val="22"/>
        </w:rPr>
        <w:t>the teacher said and blew her whistle</w:t>
      </w:r>
      <w:r>
        <w:rPr>
          <w:rFonts w:hint="default" w:ascii="Times New Roman" w:hAnsi="Times New Roman" w:eastAsia="宋体" w:cs="Times New Roman"/>
          <w:szCs w:val="22"/>
        </w:rPr>
        <w:t xml:space="preserve">. </w:t>
      </w:r>
      <w:r>
        <w:rPr>
          <w:rFonts w:hint="default" w:ascii="Times New Roman" w:hAnsi="Times New Roman" w:cs="Times New Roman"/>
          <w:b w:val="0"/>
          <w:bCs w:val="0"/>
        </w:rPr>
        <w:t>The one-hundred-yard walk to the locker room felt like one hundred miles. I went to my locker and stood there, taking deep breaths. It was now or never. As I undressed and put on my long-</w:t>
      </w:r>
      <w:r>
        <w:rPr>
          <w:rFonts w:hint="eastAsia" w:ascii="Times New Roman" w:hAnsi="Times New Roman" w:cs="Times New Roman"/>
          <w:b w:val="0"/>
          <w:bCs w:val="0"/>
          <w:lang w:val="en-US" w:eastAsia="zh-CN"/>
        </w:rPr>
        <w:t>legg</w:t>
      </w:r>
      <w:r>
        <w:rPr>
          <w:rFonts w:hint="default" w:ascii="Times New Roman" w:hAnsi="Times New Roman" w:cs="Times New Roman"/>
          <w:b w:val="0"/>
          <w:bCs w:val="0"/>
        </w:rPr>
        <w:t>ed swimsuit, I saw some girls looking at me. But to my surprise, nobody laughed or made fun of me. After we got dressed, more girls in my class walked over to me and asked how I got my scars. I told them my story.</w:t>
      </w:r>
    </w:p>
    <w:p w14:paraId="1A1D132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szCs w:val="22"/>
        </w:rPr>
      </w:pPr>
      <w:r>
        <w:rPr>
          <w:rFonts w:hint="default" w:ascii="Times New Roman" w:hAnsi="Times New Roman" w:eastAsia="宋体" w:cs="Times New Roman"/>
          <w:i/>
          <w:iCs/>
          <w:szCs w:val="22"/>
          <w:u w:val="none"/>
        </w:rPr>
        <w:t>  They appeared concerned and one girl asked gently, “Do the scars still hurt?”</w:t>
      </w:r>
      <w:r>
        <w:rPr>
          <w:rFonts w:hint="default" w:ascii="Times New Roman" w:hAnsi="Times New Roman" w:eastAsia="宋体" w:cs="Times New Roman"/>
          <w:szCs w:val="22"/>
        </w:rPr>
        <w:t xml:space="preserve"> I shook my head and said, “No, </w:t>
      </w:r>
      <w:r>
        <w:rPr>
          <w:rFonts w:hint="eastAsia" w:ascii="Times New Roman" w:hAnsi="Times New Roman" w:eastAsia="宋体" w:cs="Times New Roman"/>
          <w:szCs w:val="22"/>
          <w:lang w:val="en-US" w:eastAsia="zh-CN"/>
        </w:rPr>
        <w:t>I</w:t>
      </w:r>
      <w:r>
        <w:rPr>
          <w:rFonts w:hint="default" w:ascii="Times New Roman" w:hAnsi="Times New Roman" w:eastAsia="宋体" w:cs="Times New Roman"/>
          <w:szCs w:val="22"/>
        </w:rPr>
        <w:t xml:space="preserve"> can’t feel anything.” They felt relieved and then went to the swimming class with me, talking and laughing; none of them seemed to pay attention to my scars. From that day on, the</w:t>
      </w:r>
      <w:r>
        <w:rPr>
          <w:rFonts w:hint="eastAsia" w:ascii="Times New Roman" w:hAnsi="Times New Roman" w:eastAsia="宋体" w:cs="Times New Roman"/>
          <w:szCs w:val="22"/>
          <w:lang w:val="en-US" w:eastAsia="zh-CN"/>
        </w:rPr>
        <w:t xml:space="preserve"> </w:t>
      </w:r>
      <w:r>
        <w:rPr>
          <w:rFonts w:hint="default" w:ascii="Times New Roman" w:hAnsi="Times New Roman" w:eastAsia="宋体" w:cs="Times New Roman"/>
          <w:szCs w:val="22"/>
        </w:rPr>
        <w:t xml:space="preserve">swimming class wasn’t the class I was afraid of. I didn’t need to worry I was different from the other girls around me. I know </w:t>
      </w:r>
      <w:r>
        <w:rPr>
          <w:rFonts w:hint="eastAsia" w:ascii="Times New Roman" w:hAnsi="Times New Roman" w:eastAsia="宋体" w:cs="Times New Roman"/>
          <w:szCs w:val="22"/>
          <w:lang w:val="en-US" w:eastAsia="zh-CN"/>
        </w:rPr>
        <w:t>it</w:t>
      </w:r>
      <w:r>
        <w:rPr>
          <w:rFonts w:hint="default" w:ascii="Times New Roman" w:hAnsi="Times New Roman" w:eastAsia="宋体" w:cs="Times New Roman"/>
          <w:szCs w:val="22"/>
          <w:lang w:val="en-US" w:eastAsia="zh-CN"/>
        </w:rPr>
        <w:t>’</w:t>
      </w:r>
      <w:r>
        <w:rPr>
          <w:rFonts w:hint="eastAsia" w:ascii="Times New Roman" w:hAnsi="Times New Roman" w:eastAsia="宋体" w:cs="Times New Roman"/>
          <w:szCs w:val="22"/>
          <w:lang w:val="en-US" w:eastAsia="zh-CN"/>
        </w:rPr>
        <w:t xml:space="preserve">s not </w:t>
      </w:r>
      <w:r>
        <w:rPr>
          <w:rFonts w:hint="default" w:ascii="Times New Roman" w:hAnsi="Times New Roman" w:eastAsia="宋体" w:cs="Times New Roman"/>
          <w:szCs w:val="22"/>
        </w:rPr>
        <w:t>my scars</w:t>
      </w:r>
      <w:r>
        <w:rPr>
          <w:rFonts w:hint="eastAsia" w:ascii="Times New Roman" w:hAnsi="Times New Roman" w:eastAsia="宋体" w:cs="Times New Roman"/>
          <w:szCs w:val="22"/>
          <w:lang w:val="en-US" w:eastAsia="zh-CN"/>
        </w:rPr>
        <w:t xml:space="preserve"> but </w:t>
      </w:r>
      <w:r>
        <w:rPr>
          <w:rFonts w:hint="default" w:ascii="Times New Roman" w:hAnsi="Times New Roman" w:eastAsia="宋体" w:cs="Times New Roman"/>
          <w:szCs w:val="22"/>
        </w:rPr>
        <w:t xml:space="preserve">my heart </w:t>
      </w:r>
      <w:r>
        <w:rPr>
          <w:rFonts w:hint="eastAsia" w:ascii="Times New Roman" w:hAnsi="Times New Roman" w:eastAsia="宋体" w:cs="Times New Roman"/>
          <w:szCs w:val="22"/>
          <w:lang w:val="en-US" w:eastAsia="zh-CN"/>
        </w:rPr>
        <w:t>that</w:t>
      </w:r>
      <w:r>
        <w:rPr>
          <w:rFonts w:hint="default" w:ascii="Times New Roman" w:hAnsi="Times New Roman" w:eastAsia="宋体" w:cs="Times New Roman"/>
          <w:szCs w:val="22"/>
        </w:rPr>
        <w:t xml:space="preserve"> make</w:t>
      </w:r>
      <w:r>
        <w:rPr>
          <w:rFonts w:hint="eastAsia" w:ascii="Times New Roman" w:hAnsi="Times New Roman" w:eastAsia="宋体" w:cs="Times New Roman"/>
          <w:szCs w:val="22"/>
          <w:lang w:val="en-US" w:eastAsia="zh-CN"/>
        </w:rPr>
        <w:t>s</w:t>
      </w:r>
      <w:bookmarkStart w:id="0" w:name="_GoBack"/>
      <w:bookmarkEnd w:id="0"/>
      <w:r>
        <w:rPr>
          <w:rFonts w:hint="default" w:ascii="Times New Roman" w:hAnsi="Times New Roman" w:eastAsia="宋体" w:cs="Times New Roman"/>
          <w:szCs w:val="22"/>
        </w:rPr>
        <w:t xml:space="preserve"> me who I am</w:t>
      </w:r>
      <w:r>
        <w:rPr>
          <w:rFonts w:hint="eastAsia" w:ascii="Times New Roman" w:hAnsi="Times New Roman" w:eastAsia="宋体" w:cs="Times New Roman"/>
          <w:szCs w:val="22"/>
          <w:lang w:val="en-US" w:eastAsia="zh-CN"/>
        </w:rPr>
        <w:t>.</w:t>
      </w:r>
      <w:r>
        <w:rPr>
          <w:rFonts w:hint="default" w:ascii="Times New Roman" w:hAnsi="Times New Roman" w:eastAsia="宋体" w:cs="Times New Roman"/>
          <w:szCs w:val="22"/>
        </w:rPr>
        <w:t xml:space="preserve"> </w:t>
      </w:r>
    </w:p>
    <w:p w14:paraId="33845CC0">
      <w:pPr>
        <w:keepNext w:val="0"/>
        <w:keepLines w:val="0"/>
        <w:pageBreakBefore w:val="0"/>
        <w:tabs>
          <w:tab w:val="left" w:pos="1698"/>
        </w:tabs>
        <w:wordWrap/>
        <w:overflowPunct/>
        <w:topLinePunct w:val="0"/>
        <w:bidi w:val="0"/>
        <w:spacing w:line="240" w:lineRule="auto"/>
        <w:jc w:val="left"/>
        <w:rPr>
          <w:rFonts w:hint="default" w:ascii="Times New Roman" w:hAnsi="Times New Roman" w:cs="Times New Roman"/>
          <w:kern w:val="2"/>
          <w:sz w:val="21"/>
          <w:szCs w:val="21"/>
          <w:lang w:val="en-US" w:eastAsia="zh-CN" w:bidi="ar-SA"/>
        </w:rPr>
      </w:pPr>
    </w:p>
    <w:p w14:paraId="10442BEF">
      <w:pPr>
        <w:keepNext w:val="0"/>
        <w:keepLines w:val="0"/>
        <w:pageBreakBefore w:val="0"/>
        <w:tabs>
          <w:tab w:val="left" w:pos="1698"/>
        </w:tabs>
        <w:wordWrap/>
        <w:overflowPunct/>
        <w:topLinePunct w:val="0"/>
        <w:bidi w:val="0"/>
        <w:spacing w:line="240" w:lineRule="auto"/>
        <w:jc w:val="left"/>
        <w:rPr>
          <w:rFonts w:hint="default" w:ascii="Times New Roman" w:hAnsi="Times New Roman" w:cs="Times New Roman"/>
          <w:kern w:val="2"/>
          <w:sz w:val="21"/>
          <w:szCs w:val="21"/>
          <w:lang w:val="en-US" w:eastAsia="zh-CN" w:bidi="ar-SA"/>
        </w:rPr>
      </w:pPr>
    </w:p>
    <w:p w14:paraId="5C9AC114">
      <w:pPr>
        <w:keepNext w:val="0"/>
        <w:keepLines w:val="0"/>
        <w:pageBreakBefore w:val="0"/>
        <w:tabs>
          <w:tab w:val="left" w:pos="1698"/>
        </w:tabs>
        <w:wordWrap/>
        <w:overflowPunct/>
        <w:topLinePunct w:val="0"/>
        <w:bidi w:val="0"/>
        <w:spacing w:line="240" w:lineRule="auto"/>
        <w:jc w:val="left"/>
        <w:rPr>
          <w:rFonts w:hint="default" w:ascii="Times New Roman" w:hAnsi="Times New Roman" w:cs="Times New Roman"/>
          <w:kern w:val="2"/>
          <w:sz w:val="21"/>
          <w:szCs w:val="21"/>
          <w:lang w:val="en-US" w:eastAsia="zh-CN" w:bidi="ar-SA"/>
        </w:rPr>
      </w:pPr>
    </w:p>
    <w:p w14:paraId="097F9660">
      <w:pPr>
        <w:keepNext w:val="0"/>
        <w:keepLines w:val="0"/>
        <w:pageBreakBefore w:val="0"/>
        <w:tabs>
          <w:tab w:val="left" w:pos="1698"/>
        </w:tabs>
        <w:wordWrap/>
        <w:overflowPunct/>
        <w:topLinePunct w:val="0"/>
        <w:bidi w:val="0"/>
        <w:spacing w:line="240" w:lineRule="auto"/>
        <w:jc w:val="both"/>
        <w:rPr>
          <w:rFonts w:hint="default" w:ascii="Times New Roman" w:hAnsi="Times New Roman" w:cs="Times New Roman" w:eastAsiaTheme="minorEastAsia"/>
          <w:sz w:val="21"/>
          <w:szCs w:val="21"/>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6D3E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A67A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DA67A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4D980">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AE8987"/>
    <w:multiLevelType w:val="singleLevel"/>
    <w:tmpl w:val="2BAE8987"/>
    <w:lvl w:ilvl="0" w:tentative="0">
      <w:start w:val="5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74512"/>
    <w:rsid w:val="05532D2C"/>
    <w:rsid w:val="069D1BFD"/>
    <w:rsid w:val="08BF394D"/>
    <w:rsid w:val="09362C56"/>
    <w:rsid w:val="0B6D0EEF"/>
    <w:rsid w:val="0D222E5C"/>
    <w:rsid w:val="0F29170C"/>
    <w:rsid w:val="11A8533E"/>
    <w:rsid w:val="124929CA"/>
    <w:rsid w:val="127A7296"/>
    <w:rsid w:val="12E60488"/>
    <w:rsid w:val="138564DE"/>
    <w:rsid w:val="157B75AD"/>
    <w:rsid w:val="15995D74"/>
    <w:rsid w:val="15B42ABF"/>
    <w:rsid w:val="16816E45"/>
    <w:rsid w:val="17822E75"/>
    <w:rsid w:val="18B86EE6"/>
    <w:rsid w:val="1A3D3E28"/>
    <w:rsid w:val="1A9E0AA2"/>
    <w:rsid w:val="1BF7405D"/>
    <w:rsid w:val="1CB17D58"/>
    <w:rsid w:val="1D444728"/>
    <w:rsid w:val="1DE80081"/>
    <w:rsid w:val="1F422183"/>
    <w:rsid w:val="20144886"/>
    <w:rsid w:val="203647FC"/>
    <w:rsid w:val="275B7BFE"/>
    <w:rsid w:val="29673C78"/>
    <w:rsid w:val="2B612949"/>
    <w:rsid w:val="38BE5E0E"/>
    <w:rsid w:val="39F94DC1"/>
    <w:rsid w:val="3ACD3B57"/>
    <w:rsid w:val="3BFE3188"/>
    <w:rsid w:val="3C750948"/>
    <w:rsid w:val="418D5DEE"/>
    <w:rsid w:val="432A2999"/>
    <w:rsid w:val="43EE7018"/>
    <w:rsid w:val="483B2357"/>
    <w:rsid w:val="4A3275F9"/>
    <w:rsid w:val="4CDF7F1B"/>
    <w:rsid w:val="50AA076B"/>
    <w:rsid w:val="51B75AC4"/>
    <w:rsid w:val="53D168E1"/>
    <w:rsid w:val="59E665FC"/>
    <w:rsid w:val="5A174A87"/>
    <w:rsid w:val="5B4B4B2E"/>
    <w:rsid w:val="5C1F025F"/>
    <w:rsid w:val="61151C31"/>
    <w:rsid w:val="614628E4"/>
    <w:rsid w:val="63217944"/>
    <w:rsid w:val="64094A4C"/>
    <w:rsid w:val="6421269A"/>
    <w:rsid w:val="686B65DA"/>
    <w:rsid w:val="68AB4664"/>
    <w:rsid w:val="699456BD"/>
    <w:rsid w:val="69A2602B"/>
    <w:rsid w:val="69A83799"/>
    <w:rsid w:val="6A0F3E3A"/>
    <w:rsid w:val="6D7022B8"/>
    <w:rsid w:val="71D24E1C"/>
    <w:rsid w:val="726E584B"/>
    <w:rsid w:val="735F660C"/>
    <w:rsid w:val="74B45AB7"/>
    <w:rsid w:val="74DD4886"/>
    <w:rsid w:val="762F0C47"/>
    <w:rsid w:val="76CA1D62"/>
    <w:rsid w:val="7706409E"/>
    <w:rsid w:val="7A3B22B0"/>
    <w:rsid w:val="7B292109"/>
    <w:rsid w:val="7B317A30"/>
    <w:rsid w:val="7BCC5953"/>
    <w:rsid w:val="7F196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Times New Roman" w:hAnsi="Times New Roman" w:eastAsia="Times New Roman" w:cs="Times New Roman"/>
      <w:sz w:val="21"/>
      <w:szCs w:val="21"/>
      <w:lang w:val="en-US" w:eastAsia="en-US" w:bidi="ar-SA"/>
    </w:rPr>
  </w:style>
  <w:style w:type="paragraph" w:styleId="3">
    <w:name w:val="toc 5"/>
    <w:basedOn w:val="1"/>
    <w:next w:val="1"/>
    <w:qFormat/>
    <w:uiPriority w:val="0"/>
    <w:pPr>
      <w:wordWrap w:val="0"/>
      <w:ind w:left="1275"/>
    </w:pPr>
    <w:rPr>
      <w:rFonts w:ascii="宋体" w:hAnsi="宋体" w:eastAsia="Times New Roman"/>
      <w:kern w:val="0"/>
      <w:sz w:val="20"/>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373</Words>
  <Characters>1601</Characters>
  <Lines>0</Lines>
  <Paragraphs>0</Paragraphs>
  <TotalTime>0</TotalTime>
  <ScaleCrop>false</ScaleCrop>
  <LinksUpToDate>false</LinksUpToDate>
  <CharactersWithSpaces>2027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2025-04-22T13:26:00Z</dcterms:created>
  <dc:creator>AMY</dc:creator>
  <cp:lastModifiedBy>败北</cp:lastModifiedBy>
  <cp:lastPrinted>2025-06-10T02:32:00Z</cp:lastPrinted>
  <dcterms:modified xsi:type="dcterms:W3CDTF">2025-06-16T03:15:54Z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eyJoZGlkIjoiN2ZmNTRjYTRkNjhhMmViZDk4NzQwMThhYWFhMjBiYTMiLCJ1c2VySWQiOiIxMTU0MDg0MTExIn0=</vt:lpwstr>
  </property>
  <property fmtid="{D5CDD505-2E9C-101B-9397-08002B2CF9AE}" pid="4" name="ICV">
    <vt:lpwstr>3514708EE01F44078C960A704220108B_13</vt:lpwstr>
  </property>
</Properties>
</file>